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C525" w14:textId="2ED98A1F" w:rsidR="003E18DE" w:rsidRPr="00087BA1" w:rsidRDefault="007F4AB9" w:rsidP="003E18DE">
      <w:pPr>
        <w:spacing w:line="240" w:lineRule="auto"/>
        <w:contextualSpacing/>
        <w:jc w:val="center"/>
        <w:rPr>
          <w:rFonts w:ascii="Times New Roman" w:hAnsi="Times New Roman"/>
          <w:b/>
          <w:sz w:val="24"/>
          <w:szCs w:val="24"/>
        </w:rPr>
      </w:pPr>
      <w:r>
        <w:rPr>
          <w:rFonts w:ascii="Times New Roman" w:hAnsi="Times New Roman"/>
          <w:b/>
          <w:sz w:val="24"/>
          <w:szCs w:val="24"/>
        </w:rPr>
        <w:t>MIN</w:t>
      </w:r>
      <w:r w:rsidR="003E18DE" w:rsidRPr="00087BA1">
        <w:rPr>
          <w:rFonts w:ascii="Times New Roman" w:hAnsi="Times New Roman"/>
          <w:b/>
          <w:sz w:val="24"/>
          <w:szCs w:val="24"/>
        </w:rPr>
        <w:t>UTES OF THE</w:t>
      </w:r>
    </w:p>
    <w:p w14:paraId="75AE1AD8" w14:textId="77777777" w:rsidR="003E18DE" w:rsidRPr="00087BA1" w:rsidRDefault="003E18DE" w:rsidP="003E18DE">
      <w:pPr>
        <w:spacing w:line="240" w:lineRule="auto"/>
        <w:contextualSpacing/>
        <w:jc w:val="center"/>
        <w:rPr>
          <w:rFonts w:ascii="Times New Roman" w:hAnsi="Times New Roman"/>
          <w:b/>
          <w:sz w:val="24"/>
          <w:szCs w:val="24"/>
        </w:rPr>
      </w:pPr>
      <w:r w:rsidRPr="00087BA1">
        <w:rPr>
          <w:rFonts w:ascii="Times New Roman" w:hAnsi="Times New Roman"/>
          <w:b/>
          <w:sz w:val="24"/>
          <w:szCs w:val="24"/>
        </w:rPr>
        <w:t>CAPITAL TRUST AGENCY, INC.</w:t>
      </w:r>
    </w:p>
    <w:p w14:paraId="3348BACB" w14:textId="77777777" w:rsidR="003E18DE" w:rsidRPr="00087BA1" w:rsidRDefault="003E18DE" w:rsidP="003E18DE">
      <w:pPr>
        <w:contextualSpacing/>
        <w:jc w:val="both"/>
        <w:rPr>
          <w:rFonts w:ascii="Times New Roman" w:hAnsi="Times New Roman"/>
          <w:sz w:val="24"/>
          <w:szCs w:val="24"/>
        </w:rPr>
      </w:pPr>
    </w:p>
    <w:p w14:paraId="0832CDFF" w14:textId="35F71080" w:rsidR="003E18DE" w:rsidRPr="00087BA1" w:rsidRDefault="003E18DE" w:rsidP="003E18DE">
      <w:pPr>
        <w:contextualSpacing/>
        <w:jc w:val="both"/>
        <w:rPr>
          <w:rFonts w:ascii="Times New Roman" w:hAnsi="Times New Roman"/>
          <w:sz w:val="24"/>
          <w:szCs w:val="24"/>
        </w:rPr>
      </w:pPr>
      <w:r w:rsidRPr="00087BA1">
        <w:rPr>
          <w:rFonts w:ascii="Times New Roman" w:hAnsi="Times New Roman"/>
          <w:sz w:val="24"/>
          <w:szCs w:val="24"/>
        </w:rPr>
        <w:tab/>
        <w:t xml:space="preserve">The </w:t>
      </w:r>
      <w:r w:rsidR="00C9721F">
        <w:rPr>
          <w:rFonts w:ascii="Times New Roman" w:hAnsi="Times New Roman"/>
          <w:sz w:val="24"/>
          <w:szCs w:val="24"/>
        </w:rPr>
        <w:t>2</w:t>
      </w:r>
      <w:r w:rsidR="00FF45BD">
        <w:rPr>
          <w:rFonts w:ascii="Times New Roman" w:hAnsi="Times New Roman"/>
          <w:sz w:val="24"/>
          <w:szCs w:val="24"/>
        </w:rPr>
        <w:t>1</w:t>
      </w:r>
      <w:r w:rsidR="00754F9F">
        <w:rPr>
          <w:rFonts w:ascii="Times New Roman" w:hAnsi="Times New Roman"/>
          <w:sz w:val="24"/>
          <w:szCs w:val="24"/>
        </w:rPr>
        <w:t>5</w:t>
      </w:r>
      <w:r w:rsidR="004415B9">
        <w:rPr>
          <w:rFonts w:ascii="Times New Roman" w:hAnsi="Times New Roman"/>
          <w:sz w:val="24"/>
          <w:szCs w:val="24"/>
        </w:rPr>
        <w:t>th</w:t>
      </w:r>
      <w:r w:rsidR="004B43A2">
        <w:rPr>
          <w:rFonts w:ascii="Times New Roman" w:hAnsi="Times New Roman"/>
          <w:sz w:val="24"/>
          <w:szCs w:val="24"/>
        </w:rPr>
        <w:t xml:space="preserve"> meeting</w:t>
      </w:r>
      <w:r w:rsidRPr="00087BA1">
        <w:rPr>
          <w:rFonts w:ascii="Times New Roman" w:hAnsi="Times New Roman"/>
          <w:sz w:val="24"/>
          <w:szCs w:val="24"/>
        </w:rPr>
        <w:t xml:space="preserve"> of the Capital Trust Agency, Inc., Gulf Breeze, Florida, was held </w:t>
      </w:r>
      <w:r w:rsidR="000A1AA3">
        <w:rPr>
          <w:rFonts w:ascii="Times New Roman" w:hAnsi="Times New Roman"/>
          <w:sz w:val="24"/>
          <w:szCs w:val="24"/>
        </w:rPr>
        <w:t xml:space="preserve">at the Capital Trust Agency office at 315 Fairpoint Drive, Gulf Breeze, Florida and </w:t>
      </w:r>
      <w:r w:rsidR="00322684">
        <w:rPr>
          <w:rFonts w:ascii="Times New Roman" w:hAnsi="Times New Roman"/>
          <w:sz w:val="24"/>
          <w:szCs w:val="24"/>
        </w:rPr>
        <w:t xml:space="preserve">on </w:t>
      </w:r>
      <w:r w:rsidR="00ED51FA">
        <w:rPr>
          <w:rFonts w:ascii="Times New Roman" w:hAnsi="Times New Roman"/>
          <w:sz w:val="24"/>
          <w:szCs w:val="24"/>
        </w:rPr>
        <w:t>Mon</w:t>
      </w:r>
      <w:r w:rsidR="00183E30">
        <w:rPr>
          <w:rFonts w:ascii="Times New Roman" w:hAnsi="Times New Roman"/>
          <w:sz w:val="24"/>
          <w:szCs w:val="24"/>
        </w:rPr>
        <w:t>da</w:t>
      </w:r>
      <w:r>
        <w:rPr>
          <w:rFonts w:ascii="Times New Roman" w:hAnsi="Times New Roman"/>
          <w:sz w:val="24"/>
          <w:szCs w:val="24"/>
        </w:rPr>
        <w:t>y,</w:t>
      </w:r>
      <w:r w:rsidR="00961F7C">
        <w:rPr>
          <w:rFonts w:ascii="Times New Roman" w:hAnsi="Times New Roman"/>
          <w:sz w:val="24"/>
          <w:szCs w:val="24"/>
        </w:rPr>
        <w:t xml:space="preserve"> </w:t>
      </w:r>
      <w:r w:rsidR="00ED51FA">
        <w:rPr>
          <w:rFonts w:ascii="Times New Roman" w:hAnsi="Times New Roman"/>
          <w:sz w:val="24"/>
          <w:szCs w:val="24"/>
        </w:rPr>
        <w:t>September 20</w:t>
      </w:r>
      <w:r>
        <w:rPr>
          <w:rFonts w:ascii="Times New Roman" w:hAnsi="Times New Roman"/>
          <w:sz w:val="24"/>
          <w:szCs w:val="24"/>
        </w:rPr>
        <w:t>, 20</w:t>
      </w:r>
      <w:r w:rsidR="00961F7C">
        <w:rPr>
          <w:rFonts w:ascii="Times New Roman" w:hAnsi="Times New Roman"/>
          <w:sz w:val="24"/>
          <w:szCs w:val="24"/>
        </w:rPr>
        <w:t>2</w:t>
      </w:r>
      <w:r w:rsidR="004F548B">
        <w:rPr>
          <w:rFonts w:ascii="Times New Roman" w:hAnsi="Times New Roman"/>
          <w:sz w:val="24"/>
          <w:szCs w:val="24"/>
        </w:rPr>
        <w:t>1</w:t>
      </w:r>
      <w:r>
        <w:rPr>
          <w:rFonts w:ascii="Times New Roman" w:hAnsi="Times New Roman"/>
          <w:sz w:val="24"/>
          <w:szCs w:val="24"/>
        </w:rPr>
        <w:t xml:space="preserve"> </w:t>
      </w:r>
      <w:r w:rsidRPr="00087BA1">
        <w:rPr>
          <w:rFonts w:ascii="Times New Roman" w:hAnsi="Times New Roman"/>
          <w:sz w:val="24"/>
          <w:szCs w:val="24"/>
        </w:rPr>
        <w:t xml:space="preserve">at </w:t>
      </w:r>
      <w:r w:rsidR="00ED51FA">
        <w:rPr>
          <w:rFonts w:ascii="Times New Roman" w:hAnsi="Times New Roman"/>
          <w:sz w:val="24"/>
          <w:szCs w:val="24"/>
        </w:rPr>
        <w:t>2</w:t>
      </w:r>
      <w:r w:rsidR="009C355B">
        <w:rPr>
          <w:rFonts w:ascii="Times New Roman" w:hAnsi="Times New Roman"/>
          <w:sz w:val="24"/>
          <w:szCs w:val="24"/>
        </w:rPr>
        <w:t>:</w:t>
      </w:r>
      <w:r w:rsidR="00ED51FA">
        <w:rPr>
          <w:rFonts w:ascii="Times New Roman" w:hAnsi="Times New Roman"/>
          <w:sz w:val="24"/>
          <w:szCs w:val="24"/>
        </w:rPr>
        <w:t>3</w:t>
      </w:r>
      <w:r w:rsidR="009C355B">
        <w:rPr>
          <w:rFonts w:ascii="Times New Roman" w:hAnsi="Times New Roman"/>
          <w:sz w:val="24"/>
          <w:szCs w:val="24"/>
        </w:rPr>
        <w:t xml:space="preserve">0 </w:t>
      </w:r>
      <w:r w:rsidR="00ED51FA">
        <w:rPr>
          <w:rFonts w:ascii="Times New Roman" w:hAnsi="Times New Roman"/>
          <w:sz w:val="24"/>
          <w:szCs w:val="24"/>
        </w:rPr>
        <w:t>p</w:t>
      </w:r>
      <w:r w:rsidRPr="00087BA1">
        <w:rPr>
          <w:rFonts w:ascii="Times New Roman" w:hAnsi="Times New Roman"/>
          <w:sz w:val="24"/>
          <w:szCs w:val="24"/>
        </w:rPr>
        <w:t>.m.</w:t>
      </w:r>
      <w:r>
        <w:rPr>
          <w:rFonts w:ascii="Times New Roman" w:hAnsi="Times New Roman"/>
          <w:sz w:val="24"/>
          <w:szCs w:val="24"/>
        </w:rPr>
        <w:t xml:space="preserve"> </w:t>
      </w:r>
    </w:p>
    <w:p w14:paraId="201577B8" w14:textId="77777777" w:rsidR="003E18DE" w:rsidRPr="00087BA1" w:rsidRDefault="003E18DE" w:rsidP="003E18DE">
      <w:pPr>
        <w:contextualSpacing/>
        <w:jc w:val="both"/>
        <w:rPr>
          <w:rFonts w:ascii="Times New Roman" w:hAnsi="Times New Roman"/>
          <w:sz w:val="24"/>
          <w:szCs w:val="24"/>
        </w:rPr>
      </w:pPr>
    </w:p>
    <w:p w14:paraId="0C01745B" w14:textId="393765AC" w:rsidR="00743316" w:rsidRDefault="003E18DE" w:rsidP="00C22EDF">
      <w:pPr>
        <w:contextualSpacing/>
        <w:jc w:val="both"/>
        <w:rPr>
          <w:rFonts w:ascii="Times New Roman" w:hAnsi="Times New Roman"/>
          <w:sz w:val="24"/>
          <w:szCs w:val="24"/>
        </w:rPr>
      </w:pPr>
      <w:r w:rsidRPr="00087BA1">
        <w:rPr>
          <w:rFonts w:ascii="Times New Roman" w:hAnsi="Times New Roman"/>
          <w:sz w:val="24"/>
          <w:szCs w:val="24"/>
        </w:rPr>
        <w:tab/>
        <w:t>The following Board Members were present:</w:t>
      </w:r>
      <w:r>
        <w:rPr>
          <w:rFonts w:ascii="Times New Roman" w:hAnsi="Times New Roman"/>
          <w:sz w:val="24"/>
          <w:szCs w:val="24"/>
        </w:rPr>
        <w:t xml:space="preserve"> </w:t>
      </w:r>
      <w:r w:rsidR="00413625">
        <w:rPr>
          <w:rFonts w:ascii="Times New Roman" w:hAnsi="Times New Roman"/>
          <w:sz w:val="24"/>
          <w:szCs w:val="24"/>
        </w:rPr>
        <w:t>Burt Snooks (Chairman),</w:t>
      </w:r>
      <w:r w:rsidR="00B37A9A">
        <w:rPr>
          <w:rFonts w:ascii="Times New Roman" w:hAnsi="Times New Roman"/>
          <w:sz w:val="24"/>
          <w:szCs w:val="24"/>
        </w:rPr>
        <w:t xml:space="preserve"> Bob Cleveland (Secretary),</w:t>
      </w:r>
      <w:r w:rsidR="003F45F0">
        <w:rPr>
          <w:rFonts w:ascii="Times New Roman" w:hAnsi="Times New Roman"/>
          <w:sz w:val="24"/>
          <w:szCs w:val="24"/>
        </w:rPr>
        <w:t xml:space="preserve"> </w:t>
      </w:r>
      <w:r w:rsidR="007D4B66">
        <w:rPr>
          <w:rFonts w:ascii="Times New Roman" w:hAnsi="Times New Roman"/>
          <w:sz w:val="24"/>
          <w:szCs w:val="24"/>
        </w:rPr>
        <w:t xml:space="preserve">Chris Kemp (Assistant Secretary), </w:t>
      </w:r>
      <w:r w:rsidR="00ED51FA">
        <w:rPr>
          <w:rFonts w:ascii="Times New Roman" w:hAnsi="Times New Roman"/>
          <w:sz w:val="24"/>
          <w:szCs w:val="24"/>
        </w:rPr>
        <w:t xml:space="preserve">Deborah Roche (Board Member), </w:t>
      </w:r>
      <w:r w:rsidR="003F45F0">
        <w:rPr>
          <w:rFonts w:ascii="Times New Roman" w:hAnsi="Times New Roman"/>
          <w:sz w:val="24"/>
          <w:szCs w:val="24"/>
        </w:rPr>
        <w:t>Harry Wilder (Board Member),</w:t>
      </w:r>
      <w:r w:rsidR="009C355B">
        <w:rPr>
          <w:rFonts w:ascii="Times New Roman" w:hAnsi="Times New Roman"/>
          <w:sz w:val="24"/>
          <w:szCs w:val="24"/>
        </w:rPr>
        <w:t xml:space="preserve"> </w:t>
      </w:r>
      <w:r w:rsidR="00C7491E">
        <w:rPr>
          <w:rFonts w:ascii="Times New Roman" w:hAnsi="Times New Roman"/>
          <w:sz w:val="24"/>
          <w:szCs w:val="24"/>
        </w:rPr>
        <w:t xml:space="preserve">and </w:t>
      </w:r>
      <w:r w:rsidR="00C22EDF">
        <w:rPr>
          <w:rFonts w:ascii="Times New Roman" w:hAnsi="Times New Roman"/>
          <w:sz w:val="24"/>
          <w:szCs w:val="24"/>
        </w:rPr>
        <w:t>Tom Naile</w:t>
      </w:r>
      <w:r w:rsidR="00195CA1">
        <w:rPr>
          <w:rFonts w:ascii="Times New Roman" w:hAnsi="Times New Roman"/>
          <w:sz w:val="24"/>
          <w:szCs w:val="24"/>
        </w:rPr>
        <w:t xml:space="preserve"> (Board Member)</w:t>
      </w:r>
      <w:r w:rsidR="00CF6F52">
        <w:rPr>
          <w:rFonts w:ascii="Times New Roman" w:hAnsi="Times New Roman"/>
          <w:sz w:val="24"/>
          <w:szCs w:val="24"/>
        </w:rPr>
        <w:t xml:space="preserve">. </w:t>
      </w:r>
      <w:r w:rsidR="00FF45BD">
        <w:rPr>
          <w:rFonts w:ascii="Times New Roman" w:hAnsi="Times New Roman"/>
          <w:sz w:val="24"/>
          <w:szCs w:val="24"/>
        </w:rPr>
        <w:t xml:space="preserve"> </w:t>
      </w:r>
      <w:r w:rsidR="0065378A">
        <w:rPr>
          <w:rFonts w:ascii="Times New Roman" w:hAnsi="Times New Roman"/>
          <w:sz w:val="24"/>
          <w:szCs w:val="24"/>
        </w:rPr>
        <w:t>Also attending w</w:t>
      </w:r>
      <w:r w:rsidR="00C7491E">
        <w:rPr>
          <w:rFonts w:ascii="Times New Roman" w:hAnsi="Times New Roman"/>
          <w:sz w:val="24"/>
          <w:szCs w:val="24"/>
        </w:rPr>
        <w:t>as</w:t>
      </w:r>
      <w:r w:rsidR="0065378A">
        <w:rPr>
          <w:rFonts w:ascii="Times New Roman" w:hAnsi="Times New Roman"/>
          <w:sz w:val="24"/>
          <w:szCs w:val="24"/>
        </w:rPr>
        <w:t xml:space="preserve"> Denis McKinnon (</w:t>
      </w:r>
      <w:r w:rsidR="00873531">
        <w:rPr>
          <w:rFonts w:ascii="Times New Roman" w:hAnsi="Times New Roman"/>
          <w:sz w:val="24"/>
          <w:szCs w:val="24"/>
        </w:rPr>
        <w:t>Executive Director</w:t>
      </w:r>
      <w:r w:rsidR="005E6814">
        <w:rPr>
          <w:rFonts w:ascii="Times New Roman" w:hAnsi="Times New Roman"/>
          <w:sz w:val="24"/>
          <w:szCs w:val="24"/>
        </w:rPr>
        <w:t>)</w:t>
      </w:r>
      <w:r w:rsidR="009668D0">
        <w:rPr>
          <w:rFonts w:ascii="Times New Roman" w:hAnsi="Times New Roman"/>
          <w:sz w:val="24"/>
          <w:szCs w:val="24"/>
        </w:rPr>
        <w:t>,</w:t>
      </w:r>
      <w:r w:rsidR="008B4238">
        <w:rPr>
          <w:rFonts w:ascii="Times New Roman" w:hAnsi="Times New Roman"/>
          <w:sz w:val="24"/>
          <w:szCs w:val="24"/>
        </w:rPr>
        <w:t xml:space="preserve"> </w:t>
      </w:r>
      <w:r w:rsidR="00B37A9A">
        <w:rPr>
          <w:rFonts w:ascii="Times New Roman" w:hAnsi="Times New Roman"/>
          <w:sz w:val="24"/>
          <w:szCs w:val="24"/>
        </w:rPr>
        <w:t>Michael Stebbins (Counsel)</w:t>
      </w:r>
      <w:r w:rsidR="00ED51FA">
        <w:rPr>
          <w:rFonts w:ascii="Times New Roman" w:hAnsi="Times New Roman"/>
          <w:sz w:val="24"/>
          <w:szCs w:val="24"/>
        </w:rPr>
        <w:t xml:space="preserve"> and</w:t>
      </w:r>
      <w:r w:rsidR="00ED51FA" w:rsidRPr="00ED51FA">
        <w:rPr>
          <w:rFonts w:ascii="Times New Roman" w:hAnsi="Times New Roman"/>
          <w:sz w:val="24"/>
          <w:szCs w:val="24"/>
        </w:rPr>
        <w:t xml:space="preserve"> </w:t>
      </w:r>
      <w:r w:rsidR="00ED51FA">
        <w:rPr>
          <w:rFonts w:ascii="Times New Roman" w:hAnsi="Times New Roman"/>
          <w:sz w:val="24"/>
          <w:szCs w:val="24"/>
        </w:rPr>
        <w:t>Kareem Spratling (Bond Counsel)</w:t>
      </w:r>
      <w:r w:rsidR="00CC23B9">
        <w:rPr>
          <w:rFonts w:ascii="Times New Roman" w:hAnsi="Times New Roman"/>
          <w:sz w:val="24"/>
          <w:szCs w:val="24"/>
        </w:rPr>
        <w:t xml:space="preserve">.  Attending via Zoom conference was </w:t>
      </w:r>
      <w:r w:rsidR="00ED51FA">
        <w:rPr>
          <w:rFonts w:ascii="Times New Roman" w:hAnsi="Times New Roman"/>
          <w:sz w:val="24"/>
          <w:szCs w:val="24"/>
        </w:rPr>
        <w:t xml:space="preserve">Phil Guistolise </w:t>
      </w:r>
      <w:r w:rsidR="00CC23B9">
        <w:rPr>
          <w:rFonts w:ascii="Times New Roman" w:hAnsi="Times New Roman"/>
          <w:sz w:val="24"/>
          <w:szCs w:val="24"/>
        </w:rPr>
        <w:t>(</w:t>
      </w:r>
      <w:r w:rsidR="00ED51FA">
        <w:rPr>
          <w:rFonts w:ascii="Times New Roman" w:hAnsi="Times New Roman"/>
          <w:sz w:val="24"/>
          <w:szCs w:val="24"/>
        </w:rPr>
        <w:t>Trinity Partners</w:t>
      </w:r>
      <w:r w:rsidR="007D4B66">
        <w:rPr>
          <w:rFonts w:ascii="Times New Roman" w:hAnsi="Times New Roman"/>
          <w:sz w:val="24"/>
          <w:szCs w:val="24"/>
        </w:rPr>
        <w:t>).</w:t>
      </w:r>
      <w:r w:rsidR="00ED51FA">
        <w:rPr>
          <w:rFonts w:ascii="Times New Roman" w:hAnsi="Times New Roman"/>
          <w:sz w:val="24"/>
          <w:szCs w:val="24"/>
        </w:rPr>
        <w:t xml:space="preserve"> </w:t>
      </w:r>
      <w:r w:rsidR="00B94D96">
        <w:rPr>
          <w:rFonts w:ascii="Times New Roman" w:hAnsi="Times New Roman"/>
          <w:sz w:val="24"/>
          <w:szCs w:val="24"/>
        </w:rPr>
        <w:t>Also present</w:t>
      </w:r>
      <w:r w:rsidR="00ED51FA">
        <w:rPr>
          <w:rFonts w:ascii="Times New Roman" w:hAnsi="Times New Roman"/>
          <w:sz w:val="24"/>
          <w:szCs w:val="24"/>
        </w:rPr>
        <w:t xml:space="preserve"> was Matt Dannheisser (Attorney, Town of Century). </w:t>
      </w:r>
    </w:p>
    <w:p w14:paraId="4ACBC323" w14:textId="77777777" w:rsidR="00147364" w:rsidRDefault="00147364" w:rsidP="00CA32AA">
      <w:pPr>
        <w:contextualSpacing/>
        <w:jc w:val="both"/>
        <w:rPr>
          <w:rFonts w:ascii="Times New Roman" w:hAnsi="Times New Roman"/>
          <w:b/>
          <w:sz w:val="24"/>
          <w:szCs w:val="24"/>
        </w:rPr>
      </w:pPr>
      <w:bookmarkStart w:id="0" w:name="_Hlk61855088"/>
    </w:p>
    <w:p w14:paraId="1154ED99" w14:textId="45188BCA" w:rsidR="00A9500B" w:rsidRDefault="00EA7642" w:rsidP="00A9500B">
      <w:pPr>
        <w:spacing w:after="0" w:line="240" w:lineRule="auto"/>
        <w:contextualSpacing/>
        <w:jc w:val="both"/>
        <w:rPr>
          <w:rFonts w:ascii="Times New Roman" w:hAnsi="Times New Roman"/>
          <w:b/>
          <w:sz w:val="24"/>
          <w:szCs w:val="24"/>
          <w:u w:val="single"/>
        </w:rPr>
      </w:pPr>
      <w:bookmarkStart w:id="1" w:name="_Hlk26439930"/>
      <w:r>
        <w:rPr>
          <w:rFonts w:ascii="Times New Roman" w:hAnsi="Times New Roman"/>
          <w:b/>
          <w:sz w:val="24"/>
          <w:szCs w:val="24"/>
          <w:u w:val="single"/>
        </w:rPr>
        <w:t>AGENDA ITEM</w:t>
      </w:r>
      <w:r w:rsidR="00A9500B" w:rsidRPr="00087BA1">
        <w:rPr>
          <w:rFonts w:ascii="Times New Roman" w:hAnsi="Times New Roman"/>
          <w:b/>
          <w:sz w:val="24"/>
          <w:szCs w:val="24"/>
          <w:u w:val="single"/>
        </w:rPr>
        <w:t>:</w:t>
      </w:r>
    </w:p>
    <w:p w14:paraId="022BD3D6" w14:textId="77777777" w:rsidR="00A9500B" w:rsidRDefault="00A9500B" w:rsidP="00A9500B">
      <w:pPr>
        <w:spacing w:after="0" w:line="240" w:lineRule="auto"/>
        <w:contextualSpacing/>
        <w:jc w:val="both"/>
        <w:rPr>
          <w:rFonts w:ascii="Times New Roman" w:hAnsi="Times New Roman"/>
          <w:b/>
          <w:sz w:val="24"/>
          <w:szCs w:val="24"/>
          <w:u w:val="single"/>
        </w:rPr>
      </w:pPr>
    </w:p>
    <w:bookmarkEnd w:id="1"/>
    <w:p w14:paraId="666A76A2" w14:textId="069289ED" w:rsidR="00A9500B" w:rsidRDefault="00A9500B" w:rsidP="00A9500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7491E">
        <w:rPr>
          <w:rFonts w:ascii="Times New Roman" w:hAnsi="Times New Roman"/>
          <w:sz w:val="24"/>
          <w:szCs w:val="24"/>
        </w:rPr>
        <w:t xml:space="preserve">Approval of Minutes: </w:t>
      </w:r>
      <w:r w:rsidR="00ED51FA">
        <w:rPr>
          <w:rFonts w:ascii="Times New Roman" w:hAnsi="Times New Roman"/>
          <w:sz w:val="24"/>
          <w:szCs w:val="24"/>
        </w:rPr>
        <w:t>8</w:t>
      </w:r>
      <w:r w:rsidR="009C355B">
        <w:rPr>
          <w:rFonts w:ascii="Times New Roman" w:hAnsi="Times New Roman"/>
          <w:sz w:val="24"/>
          <w:szCs w:val="24"/>
        </w:rPr>
        <w:t>/</w:t>
      </w:r>
      <w:r w:rsidR="008C44A2">
        <w:rPr>
          <w:rFonts w:ascii="Times New Roman" w:hAnsi="Times New Roman"/>
          <w:sz w:val="24"/>
          <w:szCs w:val="24"/>
        </w:rPr>
        <w:t>2</w:t>
      </w:r>
      <w:r w:rsidR="00ED51FA">
        <w:rPr>
          <w:rFonts w:ascii="Times New Roman" w:hAnsi="Times New Roman"/>
          <w:sz w:val="24"/>
          <w:szCs w:val="24"/>
        </w:rPr>
        <w:t>6</w:t>
      </w:r>
      <w:r w:rsidR="00C7491E">
        <w:rPr>
          <w:rFonts w:ascii="Times New Roman" w:hAnsi="Times New Roman"/>
          <w:sz w:val="24"/>
          <w:szCs w:val="24"/>
        </w:rPr>
        <w:t>/202</w:t>
      </w:r>
      <w:r w:rsidR="00FF45BD">
        <w:rPr>
          <w:rFonts w:ascii="Times New Roman" w:hAnsi="Times New Roman"/>
          <w:sz w:val="24"/>
          <w:szCs w:val="24"/>
        </w:rPr>
        <w:t>1</w:t>
      </w:r>
    </w:p>
    <w:p w14:paraId="48447C01" w14:textId="0655FDBF" w:rsidR="00EA7642" w:rsidRDefault="00EA7642" w:rsidP="00A9500B">
      <w:pPr>
        <w:spacing w:after="0" w:line="240" w:lineRule="auto"/>
        <w:contextualSpacing/>
        <w:jc w:val="both"/>
        <w:rPr>
          <w:rFonts w:ascii="Times New Roman" w:hAnsi="Times New Roman"/>
          <w:sz w:val="24"/>
          <w:szCs w:val="24"/>
        </w:rPr>
      </w:pPr>
    </w:p>
    <w:p w14:paraId="074C72A7" w14:textId="77777777" w:rsidR="00A9500B" w:rsidRDefault="00A9500B" w:rsidP="00A9500B">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40B51B14" w14:textId="7C195753" w:rsidR="00A9500B" w:rsidRDefault="00A9500B" w:rsidP="001D7E8C">
      <w:pPr>
        <w:ind w:left="720"/>
        <w:contextualSpacing/>
        <w:jc w:val="both"/>
        <w:rPr>
          <w:rFonts w:ascii="Times New Roman" w:hAnsi="Times New Roman"/>
          <w:b/>
          <w:sz w:val="24"/>
          <w:szCs w:val="24"/>
        </w:rPr>
      </w:pPr>
    </w:p>
    <w:p w14:paraId="0856D8A8" w14:textId="3126A21D" w:rsidR="000C386D" w:rsidRPr="00C7491E" w:rsidRDefault="00BA5295" w:rsidP="00C7491E">
      <w:pPr>
        <w:ind w:left="720"/>
        <w:contextualSpacing/>
        <w:jc w:val="both"/>
        <w:rPr>
          <w:rFonts w:ascii="Times New Roman" w:hAnsi="Times New Roman"/>
          <w:bCs/>
          <w:sz w:val="24"/>
          <w:szCs w:val="24"/>
        </w:rPr>
      </w:pPr>
      <w:r>
        <w:rPr>
          <w:rFonts w:ascii="Times New Roman" w:hAnsi="Times New Roman"/>
          <w:b/>
          <w:sz w:val="24"/>
          <w:szCs w:val="24"/>
        </w:rPr>
        <w:tab/>
      </w:r>
      <w:r w:rsidR="00C7491E" w:rsidRPr="00C7491E">
        <w:rPr>
          <w:rFonts w:ascii="Times New Roman" w:hAnsi="Times New Roman"/>
          <w:bCs/>
          <w:sz w:val="24"/>
          <w:szCs w:val="24"/>
        </w:rPr>
        <w:t>No Discussion</w:t>
      </w:r>
      <w:r w:rsidR="000C386D" w:rsidRPr="00C7491E">
        <w:rPr>
          <w:rFonts w:ascii="Times New Roman" w:hAnsi="Times New Roman"/>
          <w:bCs/>
          <w:sz w:val="24"/>
          <w:szCs w:val="24"/>
        </w:rPr>
        <w:t xml:space="preserve"> </w:t>
      </w:r>
    </w:p>
    <w:p w14:paraId="1688C449" w14:textId="7DA70C25" w:rsidR="00DF06CB" w:rsidRPr="0012051F" w:rsidRDefault="000C386D" w:rsidP="00C7491E">
      <w:pPr>
        <w:contextualSpacing/>
        <w:jc w:val="both"/>
        <w:rPr>
          <w:rFonts w:ascii="Times New Roman" w:hAnsi="Times New Roman"/>
          <w:bCs/>
          <w:sz w:val="24"/>
          <w:szCs w:val="24"/>
        </w:rPr>
      </w:pPr>
      <w:r>
        <w:rPr>
          <w:rFonts w:ascii="Times New Roman" w:hAnsi="Times New Roman"/>
          <w:bCs/>
          <w:sz w:val="24"/>
          <w:szCs w:val="24"/>
        </w:rPr>
        <w:t xml:space="preserve">   </w:t>
      </w:r>
      <w:r w:rsidR="0012051F">
        <w:rPr>
          <w:rFonts w:ascii="Times New Roman" w:hAnsi="Times New Roman"/>
          <w:bCs/>
          <w:sz w:val="24"/>
          <w:szCs w:val="24"/>
        </w:rPr>
        <w:t xml:space="preserve"> </w:t>
      </w:r>
      <w:r w:rsidR="00D37A22" w:rsidRPr="0012051F">
        <w:rPr>
          <w:rFonts w:ascii="Times New Roman" w:hAnsi="Times New Roman"/>
          <w:bCs/>
          <w:sz w:val="24"/>
          <w:szCs w:val="24"/>
        </w:rPr>
        <w:t xml:space="preserve"> </w:t>
      </w:r>
      <w:r w:rsidR="00DF06CB" w:rsidRPr="0012051F">
        <w:rPr>
          <w:rFonts w:ascii="Times New Roman" w:hAnsi="Times New Roman"/>
          <w:bCs/>
          <w:sz w:val="24"/>
          <w:szCs w:val="24"/>
        </w:rPr>
        <w:t xml:space="preserve"> </w:t>
      </w:r>
    </w:p>
    <w:p w14:paraId="0B592DE7" w14:textId="41F84642" w:rsidR="009B1444" w:rsidRDefault="009B1444" w:rsidP="009B1444">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7742A705" w14:textId="77777777" w:rsidR="009B1444" w:rsidRDefault="009B1444" w:rsidP="009B1444">
      <w:pPr>
        <w:ind w:left="720" w:firstLine="720"/>
        <w:contextualSpacing/>
        <w:jc w:val="both"/>
        <w:rPr>
          <w:rFonts w:ascii="Times New Roman" w:hAnsi="Times New Roman"/>
          <w:b/>
          <w:sz w:val="24"/>
          <w:szCs w:val="24"/>
        </w:rPr>
      </w:pPr>
    </w:p>
    <w:p w14:paraId="24456A9D" w14:textId="1A2A109B" w:rsidR="00103D45" w:rsidRDefault="00ED51FA" w:rsidP="00103D45">
      <w:pPr>
        <w:ind w:left="720" w:firstLine="720"/>
        <w:contextualSpacing/>
        <w:jc w:val="both"/>
        <w:rPr>
          <w:rFonts w:ascii="Times New Roman" w:hAnsi="Times New Roman"/>
          <w:b/>
          <w:sz w:val="24"/>
          <w:szCs w:val="24"/>
        </w:rPr>
      </w:pPr>
      <w:bookmarkStart w:id="2" w:name="_Hlk52361216"/>
      <w:r>
        <w:rPr>
          <w:rFonts w:ascii="Times New Roman" w:hAnsi="Times New Roman"/>
          <w:b/>
          <w:sz w:val="24"/>
          <w:szCs w:val="24"/>
        </w:rPr>
        <w:t>Tom Naile</w:t>
      </w:r>
      <w:r w:rsidR="00C7491E">
        <w:rPr>
          <w:rFonts w:ascii="Times New Roman" w:hAnsi="Times New Roman"/>
          <w:b/>
          <w:sz w:val="24"/>
          <w:szCs w:val="24"/>
        </w:rPr>
        <w:t xml:space="preserve"> made a motion to approve the </w:t>
      </w:r>
      <w:r>
        <w:rPr>
          <w:rFonts w:ascii="Times New Roman" w:hAnsi="Times New Roman"/>
          <w:b/>
          <w:sz w:val="24"/>
          <w:szCs w:val="24"/>
        </w:rPr>
        <w:t>8</w:t>
      </w:r>
      <w:r w:rsidR="009C355B">
        <w:rPr>
          <w:rFonts w:ascii="Times New Roman" w:hAnsi="Times New Roman"/>
          <w:b/>
          <w:sz w:val="24"/>
          <w:szCs w:val="24"/>
        </w:rPr>
        <w:t>/</w:t>
      </w:r>
      <w:r w:rsidR="008C44A2">
        <w:rPr>
          <w:rFonts w:ascii="Times New Roman" w:hAnsi="Times New Roman"/>
          <w:b/>
          <w:sz w:val="24"/>
          <w:szCs w:val="24"/>
        </w:rPr>
        <w:t>2</w:t>
      </w:r>
      <w:r>
        <w:rPr>
          <w:rFonts w:ascii="Times New Roman" w:hAnsi="Times New Roman"/>
          <w:b/>
          <w:sz w:val="24"/>
          <w:szCs w:val="24"/>
        </w:rPr>
        <w:t>6</w:t>
      </w:r>
      <w:r w:rsidR="00C7491E">
        <w:rPr>
          <w:rFonts w:ascii="Times New Roman" w:hAnsi="Times New Roman"/>
          <w:b/>
          <w:sz w:val="24"/>
          <w:szCs w:val="24"/>
        </w:rPr>
        <w:t>/202</w:t>
      </w:r>
      <w:r w:rsidR="00B670B2">
        <w:rPr>
          <w:rFonts w:ascii="Times New Roman" w:hAnsi="Times New Roman"/>
          <w:b/>
          <w:sz w:val="24"/>
          <w:szCs w:val="24"/>
        </w:rPr>
        <w:t>1</w:t>
      </w:r>
      <w:r w:rsidR="00C7491E">
        <w:rPr>
          <w:rFonts w:ascii="Times New Roman" w:hAnsi="Times New Roman"/>
          <w:b/>
          <w:sz w:val="24"/>
          <w:szCs w:val="24"/>
        </w:rPr>
        <w:t xml:space="preserve"> minutes as presented</w:t>
      </w:r>
      <w:r w:rsidR="00103D45">
        <w:rPr>
          <w:rFonts w:ascii="Times New Roman" w:hAnsi="Times New Roman"/>
          <w:b/>
          <w:sz w:val="24"/>
          <w:szCs w:val="24"/>
        </w:rPr>
        <w:t>.</w:t>
      </w:r>
      <w:r w:rsidR="00C7491E">
        <w:rPr>
          <w:rFonts w:ascii="Times New Roman" w:hAnsi="Times New Roman"/>
          <w:b/>
          <w:sz w:val="24"/>
          <w:szCs w:val="24"/>
        </w:rPr>
        <w:t xml:space="preserve">  </w:t>
      </w:r>
      <w:r>
        <w:rPr>
          <w:rFonts w:ascii="Times New Roman" w:hAnsi="Times New Roman"/>
          <w:b/>
          <w:sz w:val="24"/>
          <w:szCs w:val="24"/>
        </w:rPr>
        <w:t>Harry Wilder</w:t>
      </w:r>
      <w:r w:rsidR="00C7491E">
        <w:rPr>
          <w:rFonts w:ascii="Times New Roman" w:hAnsi="Times New Roman"/>
          <w:b/>
          <w:sz w:val="24"/>
          <w:szCs w:val="24"/>
        </w:rPr>
        <w:t xml:space="preserve"> seconded the motion.  Vote for approval was </w:t>
      </w:r>
      <w:r>
        <w:rPr>
          <w:rFonts w:ascii="Times New Roman" w:hAnsi="Times New Roman"/>
          <w:b/>
          <w:sz w:val="24"/>
          <w:szCs w:val="24"/>
        </w:rPr>
        <w:t>6</w:t>
      </w:r>
      <w:r w:rsidR="00C7491E">
        <w:rPr>
          <w:rFonts w:ascii="Times New Roman" w:hAnsi="Times New Roman"/>
          <w:b/>
          <w:sz w:val="24"/>
          <w:szCs w:val="24"/>
        </w:rPr>
        <w:t>-0.</w:t>
      </w:r>
    </w:p>
    <w:bookmarkEnd w:id="0"/>
    <w:bookmarkEnd w:id="2"/>
    <w:p w14:paraId="5B8798E3" w14:textId="0609EA17" w:rsidR="00741987" w:rsidRDefault="00BA5295" w:rsidP="00103D45">
      <w:pPr>
        <w:contextualSpacing/>
        <w:jc w:val="both"/>
        <w:rPr>
          <w:rFonts w:ascii="Times New Roman" w:hAnsi="Times New Roman"/>
          <w:sz w:val="24"/>
          <w:szCs w:val="24"/>
        </w:rPr>
      </w:pPr>
      <w:r>
        <w:rPr>
          <w:rFonts w:ascii="Times New Roman" w:hAnsi="Times New Roman"/>
          <w:sz w:val="24"/>
          <w:szCs w:val="24"/>
        </w:rPr>
        <w:tab/>
      </w:r>
    </w:p>
    <w:p w14:paraId="5D915701" w14:textId="77777777" w:rsidR="000F79B1" w:rsidRDefault="000F79B1" w:rsidP="00C7491E">
      <w:pPr>
        <w:spacing w:after="0" w:line="240" w:lineRule="auto"/>
        <w:contextualSpacing/>
        <w:jc w:val="both"/>
        <w:rPr>
          <w:rFonts w:ascii="Times New Roman" w:hAnsi="Times New Roman"/>
          <w:b/>
          <w:sz w:val="24"/>
          <w:szCs w:val="24"/>
          <w:u w:val="single"/>
        </w:rPr>
      </w:pPr>
    </w:p>
    <w:p w14:paraId="5B73B879" w14:textId="2BC3BAAC"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8804EAE" w14:textId="77777777" w:rsidR="000F79B1" w:rsidRDefault="000F79B1" w:rsidP="00C7491E">
      <w:pPr>
        <w:spacing w:after="0" w:line="240" w:lineRule="auto"/>
        <w:contextualSpacing/>
        <w:jc w:val="both"/>
        <w:rPr>
          <w:rFonts w:ascii="Times New Roman" w:hAnsi="Times New Roman"/>
          <w:sz w:val="24"/>
          <w:szCs w:val="24"/>
        </w:rPr>
      </w:pPr>
    </w:p>
    <w:p w14:paraId="1295F3F7" w14:textId="40F7A2D5"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D4B66">
        <w:rPr>
          <w:rFonts w:ascii="Times New Roman" w:hAnsi="Times New Roman"/>
          <w:sz w:val="24"/>
          <w:szCs w:val="24"/>
        </w:rPr>
        <w:t>Inducement Resolution #1</w:t>
      </w:r>
      <w:r w:rsidR="00ED51FA">
        <w:rPr>
          <w:rFonts w:ascii="Times New Roman" w:hAnsi="Times New Roman"/>
          <w:sz w:val="24"/>
          <w:szCs w:val="24"/>
        </w:rPr>
        <w:t>7</w:t>
      </w:r>
      <w:r w:rsidR="007D4B66">
        <w:rPr>
          <w:rFonts w:ascii="Times New Roman" w:hAnsi="Times New Roman"/>
          <w:sz w:val="24"/>
          <w:szCs w:val="24"/>
        </w:rPr>
        <w:t xml:space="preserve">-21 – </w:t>
      </w:r>
      <w:r w:rsidR="00ED51FA">
        <w:rPr>
          <w:rFonts w:ascii="Times New Roman" w:hAnsi="Times New Roman"/>
          <w:sz w:val="24"/>
          <w:szCs w:val="24"/>
        </w:rPr>
        <w:t>Marie Selby Botanical Gardens</w:t>
      </w:r>
    </w:p>
    <w:p w14:paraId="1DBD15D0" w14:textId="77777777" w:rsidR="00C7491E" w:rsidRDefault="00C7491E" w:rsidP="00C7491E">
      <w:pPr>
        <w:spacing w:after="0" w:line="240" w:lineRule="auto"/>
        <w:contextualSpacing/>
        <w:jc w:val="both"/>
        <w:rPr>
          <w:rFonts w:ascii="Times New Roman" w:hAnsi="Times New Roman"/>
          <w:sz w:val="24"/>
          <w:szCs w:val="24"/>
        </w:rPr>
      </w:pPr>
    </w:p>
    <w:p w14:paraId="79FA8BB0"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BCDCD32" w14:textId="77777777" w:rsidR="00C7491E" w:rsidRDefault="00C7491E" w:rsidP="00C7491E">
      <w:pPr>
        <w:ind w:left="720"/>
        <w:contextualSpacing/>
        <w:jc w:val="both"/>
        <w:rPr>
          <w:rFonts w:ascii="Times New Roman" w:hAnsi="Times New Roman"/>
          <w:b/>
          <w:sz w:val="24"/>
          <w:szCs w:val="24"/>
        </w:rPr>
      </w:pPr>
    </w:p>
    <w:p w14:paraId="174CDFDB" w14:textId="77777777" w:rsidR="00245678" w:rsidRDefault="00161BF9" w:rsidP="003B2D4A">
      <w:pPr>
        <w:ind w:left="720"/>
        <w:contextualSpacing/>
        <w:jc w:val="both"/>
        <w:rPr>
          <w:rFonts w:ascii="Times New Roman" w:hAnsi="Times New Roman"/>
          <w:bCs/>
          <w:sz w:val="24"/>
          <w:szCs w:val="24"/>
        </w:rPr>
      </w:pPr>
      <w:r>
        <w:rPr>
          <w:rFonts w:ascii="Times New Roman" w:hAnsi="Times New Roman"/>
          <w:bCs/>
          <w:sz w:val="24"/>
          <w:szCs w:val="24"/>
        </w:rPr>
        <w:tab/>
      </w:r>
      <w:r w:rsidR="001F43A3">
        <w:rPr>
          <w:rFonts w:ascii="Times New Roman" w:hAnsi="Times New Roman"/>
          <w:bCs/>
          <w:sz w:val="24"/>
          <w:szCs w:val="24"/>
        </w:rPr>
        <w:t xml:space="preserve"> </w:t>
      </w:r>
      <w:r w:rsidR="00A831EA">
        <w:rPr>
          <w:rFonts w:ascii="Times New Roman" w:hAnsi="Times New Roman"/>
          <w:bCs/>
          <w:sz w:val="24"/>
          <w:szCs w:val="24"/>
        </w:rPr>
        <w:t xml:space="preserve">Marie Selby Botanical Gardens (MSBG) was founded 45 years ago in Sarasota, Florida.  The purpose of the bonds is for the financing of infrastructure improvements and a new visitor center for education, gift shops, and stores for gardeners.  MSBG will provide $17,000,000 in equity contributions they have received in the form of donations </w:t>
      </w:r>
      <w:r w:rsidR="00245678">
        <w:rPr>
          <w:rFonts w:ascii="Times New Roman" w:hAnsi="Times New Roman"/>
          <w:bCs/>
          <w:sz w:val="24"/>
          <w:szCs w:val="24"/>
        </w:rPr>
        <w:t xml:space="preserve">and contributions from the people of Sarasota who strongly believe in this project and its success. </w:t>
      </w:r>
    </w:p>
    <w:p w14:paraId="2BAC57EA" w14:textId="77777777" w:rsidR="00245678" w:rsidRDefault="00245678" w:rsidP="003B2D4A">
      <w:pPr>
        <w:ind w:left="720"/>
        <w:contextualSpacing/>
        <w:jc w:val="both"/>
        <w:rPr>
          <w:rFonts w:ascii="Times New Roman" w:hAnsi="Times New Roman"/>
          <w:bCs/>
          <w:sz w:val="24"/>
          <w:szCs w:val="24"/>
        </w:rPr>
      </w:pPr>
    </w:p>
    <w:p w14:paraId="793C5EB5" w14:textId="7CBC28D8" w:rsidR="00401431" w:rsidRDefault="00245678" w:rsidP="003B2D4A">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stated that many of the bond purchasers are Sarasota citizens who qualify as Qualified Institutional Buyers (QIB).  </w:t>
      </w:r>
      <w:r w:rsidR="00B23DD6">
        <w:rPr>
          <w:rFonts w:ascii="Times New Roman" w:hAnsi="Times New Roman"/>
          <w:bCs/>
          <w:sz w:val="24"/>
          <w:szCs w:val="24"/>
        </w:rPr>
        <w:t xml:space="preserve">Another unique feature contemplated is a 5-year callable option due to the nature of the capital campaign.  It is anticipated that as pledges are fulfilled, bonds will be redeemed. </w:t>
      </w:r>
    </w:p>
    <w:p w14:paraId="4E113D72" w14:textId="77777777" w:rsidR="00401431" w:rsidRDefault="00401431" w:rsidP="003B2D4A">
      <w:pPr>
        <w:ind w:left="720"/>
        <w:contextualSpacing/>
        <w:jc w:val="both"/>
        <w:rPr>
          <w:rFonts w:ascii="Times New Roman" w:hAnsi="Times New Roman"/>
          <w:bCs/>
          <w:sz w:val="24"/>
          <w:szCs w:val="24"/>
        </w:rPr>
      </w:pPr>
    </w:p>
    <w:p w14:paraId="689C9D6F" w14:textId="131B20F0" w:rsidR="00B23DD6" w:rsidRDefault="00401431" w:rsidP="003B2D4A">
      <w:pPr>
        <w:ind w:left="720"/>
        <w:contextualSpacing/>
        <w:jc w:val="both"/>
        <w:rPr>
          <w:rFonts w:ascii="Times New Roman" w:hAnsi="Times New Roman"/>
          <w:bCs/>
          <w:sz w:val="24"/>
          <w:szCs w:val="24"/>
        </w:rPr>
      </w:pPr>
      <w:r>
        <w:rPr>
          <w:rFonts w:ascii="Times New Roman" w:hAnsi="Times New Roman"/>
          <w:bCs/>
          <w:sz w:val="24"/>
          <w:szCs w:val="24"/>
        </w:rPr>
        <w:lastRenderedPageBreak/>
        <w:tab/>
        <w:t xml:space="preserve">Harry Wilder asked why these bonds will be non-rated bonds.  Denis McKinnon replied that S&amp;P </w:t>
      </w:r>
      <w:r w:rsidR="00B94D96">
        <w:rPr>
          <w:rFonts w:ascii="Times New Roman" w:hAnsi="Times New Roman"/>
          <w:bCs/>
          <w:sz w:val="24"/>
          <w:szCs w:val="24"/>
        </w:rPr>
        <w:t xml:space="preserve">has not historically provided ratings for this type of transaction. According to the Underwriter, it may cost prohibitive. </w:t>
      </w:r>
      <w:r>
        <w:rPr>
          <w:rFonts w:ascii="Times New Roman" w:hAnsi="Times New Roman"/>
          <w:bCs/>
          <w:sz w:val="24"/>
          <w:szCs w:val="24"/>
        </w:rPr>
        <w:t xml:space="preserve">  </w:t>
      </w:r>
    </w:p>
    <w:p w14:paraId="400AD4A3" w14:textId="77777777" w:rsidR="00B23DD6" w:rsidRDefault="00B23DD6" w:rsidP="003B2D4A">
      <w:pPr>
        <w:ind w:left="720"/>
        <w:contextualSpacing/>
        <w:jc w:val="both"/>
        <w:rPr>
          <w:rFonts w:ascii="Times New Roman" w:hAnsi="Times New Roman"/>
          <w:bCs/>
          <w:sz w:val="24"/>
          <w:szCs w:val="24"/>
        </w:rPr>
      </w:pPr>
    </w:p>
    <w:p w14:paraId="4739C62A" w14:textId="2B2C45E2" w:rsidR="007A22B4" w:rsidRDefault="00B23DD6" w:rsidP="003B2D4A">
      <w:pPr>
        <w:ind w:left="720"/>
        <w:contextualSpacing/>
        <w:jc w:val="both"/>
        <w:rPr>
          <w:rFonts w:ascii="Times New Roman" w:hAnsi="Times New Roman"/>
          <w:bCs/>
          <w:sz w:val="24"/>
          <w:szCs w:val="24"/>
        </w:rPr>
      </w:pPr>
      <w:r>
        <w:rPr>
          <w:rFonts w:ascii="Times New Roman" w:hAnsi="Times New Roman"/>
          <w:bCs/>
          <w:sz w:val="24"/>
          <w:szCs w:val="24"/>
        </w:rPr>
        <w:tab/>
        <w:t xml:space="preserve">Kareem Spratling stated he conducted a site visit recently with the CEO and CFO and found the property to be exceptional. </w:t>
      </w:r>
      <w:r w:rsidR="00B94D96">
        <w:rPr>
          <w:rFonts w:ascii="Times New Roman" w:hAnsi="Times New Roman"/>
          <w:bCs/>
          <w:sz w:val="24"/>
          <w:szCs w:val="24"/>
        </w:rPr>
        <w:t>Denis stated he would be conducting a site visit and invited any board member who wanted to see the property.</w:t>
      </w:r>
      <w:r>
        <w:rPr>
          <w:rFonts w:ascii="Times New Roman" w:hAnsi="Times New Roman"/>
          <w:bCs/>
          <w:sz w:val="24"/>
          <w:szCs w:val="24"/>
        </w:rPr>
        <w:t xml:space="preserve"> </w:t>
      </w:r>
      <w:r w:rsidR="00401431">
        <w:rPr>
          <w:rFonts w:ascii="Times New Roman" w:hAnsi="Times New Roman"/>
          <w:bCs/>
          <w:sz w:val="24"/>
          <w:szCs w:val="24"/>
        </w:rPr>
        <w:t xml:space="preserve">  </w:t>
      </w:r>
      <w:r w:rsidR="00245678">
        <w:rPr>
          <w:rFonts w:ascii="Times New Roman" w:hAnsi="Times New Roman"/>
          <w:bCs/>
          <w:sz w:val="24"/>
          <w:szCs w:val="24"/>
        </w:rPr>
        <w:t xml:space="preserve"> </w:t>
      </w:r>
    </w:p>
    <w:p w14:paraId="1060CD9B" w14:textId="693FE7BD" w:rsidR="00793032" w:rsidRDefault="004649EB" w:rsidP="00161BF9">
      <w:pPr>
        <w:ind w:left="720"/>
        <w:contextualSpacing/>
        <w:jc w:val="both"/>
        <w:rPr>
          <w:rFonts w:ascii="Times New Roman" w:hAnsi="Times New Roman"/>
          <w:bCs/>
          <w:sz w:val="24"/>
          <w:szCs w:val="24"/>
        </w:rPr>
      </w:pPr>
      <w:r>
        <w:rPr>
          <w:rFonts w:ascii="Times New Roman" w:hAnsi="Times New Roman"/>
          <w:bCs/>
          <w:sz w:val="24"/>
          <w:szCs w:val="24"/>
        </w:rPr>
        <w:tab/>
        <w:t xml:space="preserve">  </w:t>
      </w:r>
      <w:r w:rsidR="009B4C71">
        <w:rPr>
          <w:rFonts w:ascii="Times New Roman" w:hAnsi="Times New Roman"/>
          <w:bCs/>
          <w:sz w:val="24"/>
          <w:szCs w:val="24"/>
        </w:rPr>
        <w:t xml:space="preserve">  </w:t>
      </w:r>
      <w:r w:rsidR="00CC23B9">
        <w:rPr>
          <w:rFonts w:ascii="Times New Roman" w:hAnsi="Times New Roman"/>
          <w:bCs/>
          <w:sz w:val="24"/>
          <w:szCs w:val="24"/>
        </w:rPr>
        <w:tab/>
      </w:r>
      <w:r w:rsidR="00B44CAA">
        <w:rPr>
          <w:rFonts w:ascii="Times New Roman" w:hAnsi="Times New Roman"/>
          <w:bCs/>
          <w:sz w:val="24"/>
          <w:szCs w:val="24"/>
        </w:rPr>
        <w:t xml:space="preserve"> </w:t>
      </w:r>
    </w:p>
    <w:p w14:paraId="3370E3B0" w14:textId="51430F47" w:rsidR="00C7491E" w:rsidRDefault="00C7491E" w:rsidP="001F43A3">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0CDBA252" w14:textId="77777777" w:rsidR="00C7491E" w:rsidRDefault="00C7491E" w:rsidP="00C7491E">
      <w:pPr>
        <w:ind w:left="720" w:firstLine="720"/>
        <w:contextualSpacing/>
        <w:jc w:val="both"/>
        <w:rPr>
          <w:rFonts w:ascii="Times New Roman" w:hAnsi="Times New Roman"/>
          <w:b/>
          <w:sz w:val="24"/>
          <w:szCs w:val="24"/>
        </w:rPr>
      </w:pPr>
    </w:p>
    <w:p w14:paraId="375999CC" w14:textId="05E12EED" w:rsidR="007D4B66" w:rsidRDefault="007D4B66" w:rsidP="007D4B66">
      <w:pPr>
        <w:ind w:left="720" w:firstLine="720"/>
        <w:contextualSpacing/>
        <w:jc w:val="both"/>
        <w:rPr>
          <w:rFonts w:ascii="Times New Roman" w:hAnsi="Times New Roman"/>
          <w:b/>
          <w:sz w:val="24"/>
          <w:szCs w:val="24"/>
        </w:rPr>
      </w:pPr>
      <w:r>
        <w:rPr>
          <w:rFonts w:ascii="Times New Roman" w:hAnsi="Times New Roman"/>
          <w:b/>
          <w:sz w:val="24"/>
          <w:szCs w:val="24"/>
        </w:rPr>
        <w:t>Bob Cleveland made a motion to approve Resolution #1</w:t>
      </w:r>
      <w:r w:rsidR="00B23DD6">
        <w:rPr>
          <w:rFonts w:ascii="Times New Roman" w:hAnsi="Times New Roman"/>
          <w:b/>
          <w:sz w:val="24"/>
          <w:szCs w:val="24"/>
        </w:rPr>
        <w:t>7</w:t>
      </w:r>
      <w:r>
        <w:rPr>
          <w:rFonts w:ascii="Times New Roman" w:hAnsi="Times New Roman"/>
          <w:b/>
          <w:sz w:val="24"/>
          <w:szCs w:val="24"/>
        </w:rPr>
        <w:t xml:space="preserve">-21 as presented.  </w:t>
      </w:r>
      <w:r w:rsidR="00B23DD6">
        <w:rPr>
          <w:rFonts w:ascii="Times New Roman" w:hAnsi="Times New Roman"/>
          <w:b/>
          <w:sz w:val="24"/>
          <w:szCs w:val="24"/>
        </w:rPr>
        <w:t>Deborah Roche</w:t>
      </w:r>
      <w:r>
        <w:rPr>
          <w:rFonts w:ascii="Times New Roman" w:hAnsi="Times New Roman"/>
          <w:b/>
          <w:sz w:val="24"/>
          <w:szCs w:val="24"/>
        </w:rPr>
        <w:t xml:space="preserve"> seconded the motion.  Vote for approval was </w:t>
      </w:r>
      <w:r w:rsidR="00B23DD6">
        <w:rPr>
          <w:rFonts w:ascii="Times New Roman" w:hAnsi="Times New Roman"/>
          <w:b/>
          <w:sz w:val="24"/>
          <w:szCs w:val="24"/>
        </w:rPr>
        <w:t>6</w:t>
      </w:r>
      <w:r>
        <w:rPr>
          <w:rFonts w:ascii="Times New Roman" w:hAnsi="Times New Roman"/>
          <w:b/>
          <w:sz w:val="24"/>
          <w:szCs w:val="24"/>
        </w:rPr>
        <w:t>-0.</w:t>
      </w:r>
    </w:p>
    <w:p w14:paraId="7FA335C6" w14:textId="5D322654" w:rsidR="00AF670D" w:rsidRDefault="00AF670D" w:rsidP="00C7491E">
      <w:pPr>
        <w:ind w:left="720" w:firstLine="720"/>
        <w:contextualSpacing/>
        <w:jc w:val="both"/>
        <w:rPr>
          <w:rFonts w:ascii="Times New Roman" w:hAnsi="Times New Roman"/>
          <w:b/>
          <w:sz w:val="24"/>
          <w:szCs w:val="24"/>
        </w:rPr>
      </w:pPr>
    </w:p>
    <w:p w14:paraId="44386F39" w14:textId="77777777" w:rsidR="00C7491E" w:rsidRDefault="00C7491E" w:rsidP="00C7491E">
      <w:pPr>
        <w:contextualSpacing/>
        <w:jc w:val="both"/>
        <w:rPr>
          <w:rFonts w:ascii="Times New Roman" w:hAnsi="Times New Roman"/>
          <w:b/>
          <w:sz w:val="24"/>
          <w:szCs w:val="24"/>
        </w:rPr>
      </w:pPr>
      <w:r>
        <w:rPr>
          <w:rFonts w:ascii="Times New Roman" w:hAnsi="Times New Roman"/>
          <w:sz w:val="24"/>
          <w:szCs w:val="24"/>
        </w:rPr>
        <w:tab/>
      </w:r>
    </w:p>
    <w:p w14:paraId="440FB05A" w14:textId="77777777"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28ED53F3" w14:textId="77777777" w:rsidR="00C7491E" w:rsidRDefault="00C7491E" w:rsidP="00C7491E">
      <w:pPr>
        <w:spacing w:after="0" w:line="240" w:lineRule="auto"/>
        <w:contextualSpacing/>
        <w:jc w:val="both"/>
        <w:rPr>
          <w:rFonts w:ascii="Times New Roman" w:hAnsi="Times New Roman"/>
          <w:b/>
          <w:sz w:val="24"/>
          <w:szCs w:val="24"/>
          <w:u w:val="single"/>
        </w:rPr>
      </w:pPr>
    </w:p>
    <w:p w14:paraId="33BA504B" w14:textId="0754E7BF"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B2D4A">
        <w:rPr>
          <w:rFonts w:ascii="Times New Roman" w:hAnsi="Times New Roman"/>
          <w:sz w:val="24"/>
          <w:szCs w:val="24"/>
        </w:rPr>
        <w:t>Wynwood Bay – Preliminary Approval</w:t>
      </w:r>
    </w:p>
    <w:p w14:paraId="0DA71DDF" w14:textId="77777777" w:rsidR="00C7491E" w:rsidRDefault="00C7491E" w:rsidP="00C7491E">
      <w:pPr>
        <w:spacing w:after="0" w:line="240" w:lineRule="auto"/>
        <w:contextualSpacing/>
        <w:jc w:val="both"/>
        <w:rPr>
          <w:rFonts w:ascii="Times New Roman" w:hAnsi="Times New Roman"/>
          <w:sz w:val="24"/>
          <w:szCs w:val="24"/>
        </w:rPr>
      </w:pPr>
    </w:p>
    <w:p w14:paraId="5F31B892"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1829A99" w14:textId="77777777" w:rsidR="00C7491E" w:rsidRPr="00427637" w:rsidRDefault="00C7491E" w:rsidP="00C7491E">
      <w:pPr>
        <w:ind w:left="720"/>
        <w:contextualSpacing/>
        <w:jc w:val="both"/>
        <w:rPr>
          <w:rFonts w:ascii="Times New Roman" w:hAnsi="Times New Roman"/>
          <w:bCs/>
          <w:sz w:val="24"/>
          <w:szCs w:val="24"/>
        </w:rPr>
      </w:pPr>
    </w:p>
    <w:p w14:paraId="2A56F3DD" w14:textId="38CF2390" w:rsidR="001F412E" w:rsidRDefault="001C78DF" w:rsidP="003B2D4A">
      <w:pPr>
        <w:ind w:left="720"/>
        <w:contextualSpacing/>
        <w:jc w:val="both"/>
        <w:rPr>
          <w:rFonts w:ascii="Times New Roman" w:hAnsi="Times New Roman"/>
          <w:bCs/>
          <w:sz w:val="24"/>
          <w:szCs w:val="24"/>
        </w:rPr>
      </w:pPr>
      <w:r w:rsidRPr="00427637">
        <w:rPr>
          <w:rFonts w:ascii="Times New Roman" w:hAnsi="Times New Roman"/>
          <w:bCs/>
          <w:sz w:val="24"/>
          <w:szCs w:val="24"/>
        </w:rPr>
        <w:tab/>
      </w:r>
      <w:r w:rsidR="009052A6">
        <w:rPr>
          <w:rFonts w:ascii="Times New Roman" w:hAnsi="Times New Roman"/>
          <w:bCs/>
          <w:sz w:val="24"/>
          <w:szCs w:val="24"/>
        </w:rPr>
        <w:t xml:space="preserve"> </w:t>
      </w:r>
      <w:r w:rsidR="001F412E">
        <w:rPr>
          <w:rFonts w:ascii="Times New Roman" w:hAnsi="Times New Roman"/>
          <w:bCs/>
          <w:sz w:val="24"/>
          <w:szCs w:val="24"/>
        </w:rPr>
        <w:t xml:space="preserve">Wynwood Bay is an existing apartment complex in Miami, Florida to be converted into a Workforce Housing project.  CTA would be the borrower of this entity, using the Miami Dade County Industrial Development Authority (the IDA) as issuer of the bonds. </w:t>
      </w:r>
    </w:p>
    <w:p w14:paraId="08FBAEEA" w14:textId="77777777" w:rsidR="001F412E" w:rsidRDefault="001F412E" w:rsidP="003B2D4A">
      <w:pPr>
        <w:ind w:left="720"/>
        <w:contextualSpacing/>
        <w:jc w:val="both"/>
        <w:rPr>
          <w:rFonts w:ascii="Times New Roman" w:hAnsi="Times New Roman"/>
          <w:bCs/>
          <w:sz w:val="24"/>
          <w:szCs w:val="24"/>
        </w:rPr>
      </w:pPr>
    </w:p>
    <w:p w14:paraId="3551CAAB" w14:textId="623D29B1" w:rsidR="009052A6" w:rsidRDefault="00B94D96" w:rsidP="003B2D4A">
      <w:pPr>
        <w:ind w:left="720"/>
        <w:contextualSpacing/>
        <w:jc w:val="both"/>
        <w:rPr>
          <w:rFonts w:ascii="Times New Roman" w:hAnsi="Times New Roman"/>
          <w:bCs/>
          <w:sz w:val="24"/>
          <w:szCs w:val="24"/>
        </w:rPr>
      </w:pPr>
      <w:r>
        <w:rPr>
          <w:rFonts w:ascii="Times New Roman" w:hAnsi="Times New Roman"/>
          <w:bCs/>
          <w:sz w:val="24"/>
          <w:szCs w:val="24"/>
        </w:rPr>
        <w:tab/>
      </w:r>
      <w:r w:rsidR="00B23DD6">
        <w:rPr>
          <w:rFonts w:ascii="Times New Roman" w:hAnsi="Times New Roman"/>
          <w:bCs/>
          <w:sz w:val="24"/>
          <w:szCs w:val="24"/>
        </w:rPr>
        <w:t xml:space="preserve">Denis McKinnon requested board approval to begin the process of </w:t>
      </w:r>
      <w:r w:rsidR="001F412E">
        <w:rPr>
          <w:rFonts w:ascii="Times New Roman" w:hAnsi="Times New Roman"/>
          <w:bCs/>
          <w:sz w:val="24"/>
          <w:szCs w:val="24"/>
        </w:rPr>
        <w:t>seeking Borrower’s Counsel, begin developing</w:t>
      </w:r>
      <w:r w:rsidR="00B23DD6">
        <w:rPr>
          <w:rFonts w:ascii="Times New Roman" w:hAnsi="Times New Roman"/>
          <w:bCs/>
          <w:sz w:val="24"/>
          <w:szCs w:val="24"/>
        </w:rPr>
        <w:t xml:space="preserve"> a subsidiary </w:t>
      </w:r>
      <w:r w:rsidR="001F412E">
        <w:rPr>
          <w:rFonts w:ascii="Times New Roman" w:hAnsi="Times New Roman"/>
          <w:bCs/>
          <w:sz w:val="24"/>
          <w:szCs w:val="24"/>
        </w:rPr>
        <w:t xml:space="preserve">special purpose entity, and submitting an application for tax-exempt bonds to the IDA.   </w:t>
      </w:r>
    </w:p>
    <w:p w14:paraId="1B08AACB" w14:textId="368CE92A" w:rsidR="001F412E" w:rsidRDefault="001F412E" w:rsidP="003B2D4A">
      <w:pPr>
        <w:ind w:left="720"/>
        <w:contextualSpacing/>
        <w:jc w:val="both"/>
        <w:rPr>
          <w:rFonts w:ascii="Times New Roman" w:hAnsi="Times New Roman"/>
          <w:bCs/>
          <w:sz w:val="24"/>
          <w:szCs w:val="24"/>
        </w:rPr>
      </w:pPr>
    </w:p>
    <w:p w14:paraId="56D9CBAB" w14:textId="065524C8" w:rsidR="001F412E" w:rsidRDefault="001F412E" w:rsidP="003B2D4A">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stated he is not comfortable with the ownership aspect of this project.  </w:t>
      </w:r>
      <w:r w:rsidR="00C10D2E">
        <w:rPr>
          <w:rFonts w:ascii="Times New Roman" w:hAnsi="Times New Roman"/>
          <w:bCs/>
          <w:sz w:val="24"/>
          <w:szCs w:val="24"/>
        </w:rPr>
        <w:t>Bob stated three red flags:  why we would want to be the first in Florida to close on this type of financing, why we would start with such a large project and why we would consider a project w</w:t>
      </w:r>
      <w:r w:rsidR="00D5049E">
        <w:rPr>
          <w:rFonts w:ascii="Times New Roman" w:hAnsi="Times New Roman"/>
          <w:bCs/>
          <w:sz w:val="24"/>
          <w:szCs w:val="24"/>
        </w:rPr>
        <w:t>here</w:t>
      </w:r>
      <w:r w:rsidR="00C10D2E">
        <w:rPr>
          <w:rFonts w:ascii="Times New Roman" w:hAnsi="Times New Roman"/>
          <w:bCs/>
          <w:sz w:val="24"/>
          <w:szCs w:val="24"/>
        </w:rPr>
        <w:t xml:space="preserve"> the average median income </w:t>
      </w:r>
      <w:r w:rsidR="00D5049E">
        <w:rPr>
          <w:rFonts w:ascii="Times New Roman" w:hAnsi="Times New Roman"/>
          <w:bCs/>
          <w:sz w:val="24"/>
          <w:szCs w:val="24"/>
        </w:rPr>
        <w:t>is at 100 – 140%</w:t>
      </w:r>
      <w:r w:rsidR="00C10D2E">
        <w:rPr>
          <w:rFonts w:ascii="Times New Roman" w:hAnsi="Times New Roman"/>
          <w:bCs/>
          <w:sz w:val="24"/>
          <w:szCs w:val="24"/>
        </w:rPr>
        <w:t xml:space="preserve">.  </w:t>
      </w:r>
    </w:p>
    <w:p w14:paraId="5C6C642D" w14:textId="454BFF71" w:rsidR="001F412E" w:rsidRDefault="001F412E" w:rsidP="003B2D4A">
      <w:pPr>
        <w:ind w:left="720"/>
        <w:contextualSpacing/>
        <w:jc w:val="both"/>
        <w:rPr>
          <w:rFonts w:ascii="Times New Roman" w:hAnsi="Times New Roman"/>
          <w:bCs/>
          <w:sz w:val="24"/>
          <w:szCs w:val="24"/>
        </w:rPr>
      </w:pPr>
    </w:p>
    <w:p w14:paraId="22511BD9" w14:textId="1DF6E0A4" w:rsidR="00D5049E" w:rsidRDefault="001F412E" w:rsidP="00D5049E">
      <w:pPr>
        <w:ind w:left="720"/>
        <w:contextualSpacing/>
        <w:jc w:val="both"/>
        <w:rPr>
          <w:rFonts w:ascii="Times New Roman" w:hAnsi="Times New Roman"/>
          <w:bCs/>
          <w:sz w:val="24"/>
          <w:szCs w:val="24"/>
        </w:rPr>
      </w:pPr>
      <w:r>
        <w:rPr>
          <w:rFonts w:ascii="Times New Roman" w:hAnsi="Times New Roman"/>
          <w:bCs/>
          <w:sz w:val="24"/>
          <w:szCs w:val="24"/>
        </w:rPr>
        <w:tab/>
        <w:t xml:space="preserve">Chris Kemp indicated this structure is far removed from our normal business structure </w:t>
      </w:r>
      <w:r w:rsidR="00C10D2E">
        <w:rPr>
          <w:rFonts w:ascii="Times New Roman" w:hAnsi="Times New Roman"/>
          <w:bCs/>
          <w:sz w:val="24"/>
          <w:szCs w:val="24"/>
        </w:rPr>
        <w:t xml:space="preserve">and </w:t>
      </w:r>
      <w:r>
        <w:rPr>
          <w:rFonts w:ascii="Times New Roman" w:hAnsi="Times New Roman"/>
          <w:bCs/>
          <w:sz w:val="24"/>
          <w:szCs w:val="24"/>
        </w:rPr>
        <w:t xml:space="preserve">that a workshop would be necessary to </w:t>
      </w:r>
      <w:r w:rsidR="00C10D2E">
        <w:rPr>
          <w:rFonts w:ascii="Times New Roman" w:hAnsi="Times New Roman"/>
          <w:bCs/>
          <w:sz w:val="24"/>
          <w:szCs w:val="24"/>
        </w:rPr>
        <w:t xml:space="preserve">be fully informed.  Denis McKinnon stated a workshop would be held in order to understand our involvement as Borrower, including all startup costs, and forming the subsidiary entity. </w:t>
      </w:r>
    </w:p>
    <w:p w14:paraId="2D24BD50" w14:textId="77777777" w:rsidR="00D5049E" w:rsidRDefault="00D5049E" w:rsidP="003B2D4A">
      <w:pPr>
        <w:ind w:left="720"/>
        <w:contextualSpacing/>
        <w:jc w:val="both"/>
        <w:rPr>
          <w:rFonts w:ascii="Times New Roman" w:hAnsi="Times New Roman"/>
          <w:bCs/>
          <w:sz w:val="24"/>
          <w:szCs w:val="24"/>
        </w:rPr>
      </w:pPr>
    </w:p>
    <w:p w14:paraId="3C595460" w14:textId="464C4767" w:rsidR="00C10D2E" w:rsidRDefault="00C10D2E" w:rsidP="003B2D4A">
      <w:pPr>
        <w:ind w:left="720"/>
        <w:contextualSpacing/>
        <w:jc w:val="both"/>
        <w:rPr>
          <w:rFonts w:ascii="Times New Roman" w:hAnsi="Times New Roman"/>
          <w:bCs/>
          <w:sz w:val="24"/>
          <w:szCs w:val="24"/>
        </w:rPr>
      </w:pPr>
      <w:r>
        <w:rPr>
          <w:rFonts w:ascii="Times New Roman" w:hAnsi="Times New Roman"/>
          <w:bCs/>
          <w:sz w:val="24"/>
          <w:szCs w:val="24"/>
        </w:rPr>
        <w:tab/>
      </w:r>
      <w:r w:rsidR="00D5049E">
        <w:rPr>
          <w:rFonts w:ascii="Times New Roman" w:hAnsi="Times New Roman"/>
          <w:bCs/>
          <w:sz w:val="24"/>
          <w:szCs w:val="24"/>
        </w:rPr>
        <w:t xml:space="preserve">Kareem Spratling stated we would have two fees immediately upon preliminary approval: the application fee to Miami Date IDA and the forming of the special purpose entity.  </w:t>
      </w:r>
    </w:p>
    <w:p w14:paraId="20165557" w14:textId="4E9881F7" w:rsidR="00014A38" w:rsidRDefault="00975F57" w:rsidP="00ED1341">
      <w:pPr>
        <w:ind w:left="720"/>
        <w:contextualSpacing/>
        <w:jc w:val="both"/>
        <w:rPr>
          <w:rFonts w:ascii="Times New Roman" w:hAnsi="Times New Roman"/>
          <w:bCs/>
          <w:sz w:val="24"/>
          <w:szCs w:val="24"/>
        </w:rPr>
      </w:pPr>
      <w:r>
        <w:rPr>
          <w:rFonts w:ascii="Times New Roman" w:hAnsi="Times New Roman"/>
          <w:bCs/>
          <w:sz w:val="24"/>
          <w:szCs w:val="24"/>
        </w:rPr>
        <w:tab/>
      </w:r>
      <w:r w:rsidR="002424A4">
        <w:rPr>
          <w:rFonts w:ascii="Times New Roman" w:hAnsi="Times New Roman"/>
          <w:bCs/>
          <w:sz w:val="24"/>
          <w:szCs w:val="24"/>
        </w:rPr>
        <w:t xml:space="preserve"> </w:t>
      </w:r>
    </w:p>
    <w:p w14:paraId="1FA126E2" w14:textId="77777777" w:rsidR="00C7491E" w:rsidRDefault="00C7491E" w:rsidP="00C7491E">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045D6666" w14:textId="77777777" w:rsidR="00C7491E" w:rsidRDefault="00C7491E" w:rsidP="00C7491E">
      <w:pPr>
        <w:ind w:left="720" w:firstLine="720"/>
        <w:contextualSpacing/>
        <w:jc w:val="both"/>
        <w:rPr>
          <w:rFonts w:ascii="Times New Roman" w:hAnsi="Times New Roman"/>
          <w:b/>
          <w:sz w:val="24"/>
          <w:szCs w:val="24"/>
        </w:rPr>
      </w:pPr>
    </w:p>
    <w:p w14:paraId="44841E76" w14:textId="3EA6B593" w:rsidR="00AB0210" w:rsidRDefault="00D5049E" w:rsidP="00AB0210">
      <w:pPr>
        <w:ind w:left="720" w:firstLine="720"/>
        <w:contextualSpacing/>
        <w:jc w:val="both"/>
        <w:rPr>
          <w:rFonts w:ascii="Times New Roman" w:hAnsi="Times New Roman"/>
          <w:b/>
          <w:sz w:val="24"/>
          <w:szCs w:val="24"/>
        </w:rPr>
      </w:pPr>
      <w:r>
        <w:rPr>
          <w:rFonts w:ascii="Times New Roman" w:hAnsi="Times New Roman"/>
          <w:b/>
          <w:sz w:val="24"/>
          <w:szCs w:val="24"/>
        </w:rPr>
        <w:lastRenderedPageBreak/>
        <w:t>Deborah Roche</w:t>
      </w:r>
      <w:r w:rsidR="00AB0210">
        <w:rPr>
          <w:rFonts w:ascii="Times New Roman" w:hAnsi="Times New Roman"/>
          <w:b/>
          <w:sz w:val="24"/>
          <w:szCs w:val="24"/>
        </w:rPr>
        <w:t xml:space="preserve"> made a motion to </w:t>
      </w:r>
      <w:r>
        <w:rPr>
          <w:rFonts w:ascii="Times New Roman" w:hAnsi="Times New Roman"/>
          <w:b/>
          <w:sz w:val="24"/>
          <w:szCs w:val="24"/>
        </w:rPr>
        <w:t xml:space="preserve">pass on the Wynwood Bay project as presented, however, CTA will conduct a Workforce Housing Project workshop in the near future in order to learn more about this </w:t>
      </w:r>
      <w:r w:rsidR="00F66B18">
        <w:rPr>
          <w:rFonts w:ascii="Times New Roman" w:hAnsi="Times New Roman"/>
          <w:b/>
          <w:sz w:val="24"/>
          <w:szCs w:val="24"/>
        </w:rPr>
        <w:t>financing structure</w:t>
      </w:r>
      <w:r>
        <w:rPr>
          <w:rFonts w:ascii="Times New Roman" w:hAnsi="Times New Roman"/>
          <w:b/>
          <w:sz w:val="24"/>
          <w:szCs w:val="24"/>
        </w:rPr>
        <w:t>.</w:t>
      </w:r>
      <w:r w:rsidR="00AB0210">
        <w:rPr>
          <w:rFonts w:ascii="Times New Roman" w:hAnsi="Times New Roman"/>
          <w:b/>
          <w:sz w:val="24"/>
          <w:szCs w:val="24"/>
        </w:rPr>
        <w:t xml:space="preserve">  </w:t>
      </w:r>
      <w:r>
        <w:rPr>
          <w:rFonts w:ascii="Times New Roman" w:hAnsi="Times New Roman"/>
          <w:b/>
          <w:sz w:val="24"/>
          <w:szCs w:val="24"/>
        </w:rPr>
        <w:t>Chris Kemp</w:t>
      </w:r>
      <w:r w:rsidR="009052A6">
        <w:rPr>
          <w:rFonts w:ascii="Times New Roman" w:hAnsi="Times New Roman"/>
          <w:b/>
          <w:sz w:val="24"/>
          <w:szCs w:val="24"/>
        </w:rPr>
        <w:t xml:space="preserve"> </w:t>
      </w:r>
      <w:r w:rsidR="00AB0210">
        <w:rPr>
          <w:rFonts w:ascii="Times New Roman" w:hAnsi="Times New Roman"/>
          <w:b/>
          <w:sz w:val="24"/>
          <w:szCs w:val="24"/>
        </w:rPr>
        <w:t xml:space="preserve">seconded the motion.  Vote for approval was </w:t>
      </w:r>
      <w:r>
        <w:rPr>
          <w:rFonts w:ascii="Times New Roman" w:hAnsi="Times New Roman"/>
          <w:b/>
          <w:sz w:val="24"/>
          <w:szCs w:val="24"/>
        </w:rPr>
        <w:t>6</w:t>
      </w:r>
      <w:r w:rsidR="00AB0210">
        <w:rPr>
          <w:rFonts w:ascii="Times New Roman" w:hAnsi="Times New Roman"/>
          <w:b/>
          <w:sz w:val="24"/>
          <w:szCs w:val="24"/>
        </w:rPr>
        <w:t>-0.</w:t>
      </w:r>
    </w:p>
    <w:p w14:paraId="4E4F97C6" w14:textId="5E7E71DA" w:rsidR="00AA594D" w:rsidRDefault="00AA594D" w:rsidP="000F79B1">
      <w:pPr>
        <w:ind w:left="720" w:firstLine="720"/>
        <w:contextualSpacing/>
        <w:jc w:val="both"/>
        <w:rPr>
          <w:rFonts w:ascii="Times New Roman" w:hAnsi="Times New Roman"/>
          <w:b/>
          <w:sz w:val="24"/>
          <w:szCs w:val="24"/>
        </w:rPr>
      </w:pPr>
    </w:p>
    <w:p w14:paraId="33E299C1" w14:textId="77777777" w:rsidR="00AA594D" w:rsidRDefault="00AA594D" w:rsidP="000F79B1">
      <w:pPr>
        <w:ind w:left="720" w:firstLine="720"/>
        <w:contextualSpacing/>
        <w:jc w:val="both"/>
        <w:rPr>
          <w:rFonts w:ascii="Times New Roman" w:hAnsi="Times New Roman"/>
          <w:b/>
          <w:sz w:val="24"/>
          <w:szCs w:val="24"/>
        </w:rPr>
      </w:pPr>
    </w:p>
    <w:p w14:paraId="6F52D263" w14:textId="77777777" w:rsidR="00AA594D" w:rsidRDefault="00AA594D" w:rsidP="00AA594D">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575E1BE5" w14:textId="77777777" w:rsidR="00AA594D" w:rsidRDefault="00AA594D" w:rsidP="00AA594D">
      <w:pPr>
        <w:spacing w:after="0" w:line="240" w:lineRule="auto"/>
        <w:contextualSpacing/>
        <w:jc w:val="both"/>
        <w:rPr>
          <w:rFonts w:ascii="Times New Roman" w:hAnsi="Times New Roman"/>
          <w:b/>
          <w:sz w:val="24"/>
          <w:szCs w:val="24"/>
          <w:u w:val="single"/>
        </w:rPr>
      </w:pPr>
    </w:p>
    <w:p w14:paraId="50610AD0" w14:textId="50ABF59D" w:rsidR="00AA594D" w:rsidRDefault="00AA594D" w:rsidP="00AA594D">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A72EA">
        <w:rPr>
          <w:rFonts w:ascii="Times New Roman" w:hAnsi="Times New Roman"/>
          <w:sz w:val="24"/>
          <w:szCs w:val="24"/>
        </w:rPr>
        <w:t>Antares of Ormond Beach – Bond Counsel Fee</w:t>
      </w:r>
    </w:p>
    <w:p w14:paraId="35E8B99C" w14:textId="77777777" w:rsidR="00AA594D" w:rsidRDefault="00AA594D" w:rsidP="00AA594D">
      <w:pPr>
        <w:spacing w:after="0" w:line="240" w:lineRule="auto"/>
        <w:contextualSpacing/>
        <w:jc w:val="both"/>
        <w:rPr>
          <w:rFonts w:ascii="Times New Roman" w:hAnsi="Times New Roman"/>
          <w:sz w:val="24"/>
          <w:szCs w:val="24"/>
        </w:rPr>
      </w:pPr>
    </w:p>
    <w:p w14:paraId="3C256CAA" w14:textId="77777777" w:rsidR="00AA594D" w:rsidRDefault="00AA594D" w:rsidP="00AA594D">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02C68B2E" w14:textId="77777777" w:rsidR="00AA594D" w:rsidRDefault="00AA594D" w:rsidP="00AA594D">
      <w:pPr>
        <w:ind w:left="720"/>
        <w:contextualSpacing/>
        <w:jc w:val="both"/>
        <w:rPr>
          <w:rFonts w:ascii="Times New Roman" w:hAnsi="Times New Roman"/>
          <w:b/>
          <w:sz w:val="24"/>
          <w:szCs w:val="24"/>
        </w:rPr>
      </w:pPr>
    </w:p>
    <w:p w14:paraId="3F903764" w14:textId="77777777" w:rsidR="009E42AD" w:rsidRDefault="00595813" w:rsidP="007A72EA">
      <w:pPr>
        <w:ind w:left="720"/>
        <w:contextualSpacing/>
        <w:jc w:val="both"/>
        <w:rPr>
          <w:rFonts w:ascii="Times New Roman" w:hAnsi="Times New Roman"/>
          <w:bCs/>
          <w:sz w:val="24"/>
          <w:szCs w:val="24"/>
        </w:rPr>
      </w:pPr>
      <w:r>
        <w:rPr>
          <w:rFonts w:ascii="Times New Roman" w:hAnsi="Times New Roman"/>
          <w:b/>
          <w:sz w:val="24"/>
          <w:szCs w:val="24"/>
        </w:rPr>
        <w:tab/>
      </w:r>
      <w:r w:rsidR="00531E63">
        <w:rPr>
          <w:rFonts w:ascii="Times New Roman" w:hAnsi="Times New Roman"/>
          <w:bCs/>
          <w:sz w:val="24"/>
          <w:szCs w:val="24"/>
        </w:rPr>
        <w:t xml:space="preserve"> </w:t>
      </w:r>
      <w:r w:rsidR="00C03E5E">
        <w:rPr>
          <w:rFonts w:ascii="Times New Roman" w:hAnsi="Times New Roman"/>
          <w:bCs/>
          <w:sz w:val="24"/>
          <w:szCs w:val="24"/>
        </w:rPr>
        <w:t>Antares of Ormond Beach was a proposed assisted living facility</w:t>
      </w:r>
      <w:r w:rsidR="009E42AD">
        <w:rPr>
          <w:rFonts w:ascii="Times New Roman" w:hAnsi="Times New Roman"/>
          <w:bCs/>
          <w:sz w:val="24"/>
          <w:szCs w:val="24"/>
        </w:rPr>
        <w:t xml:space="preserve"> to be located in Ormond Beach, Florida</w:t>
      </w:r>
      <w:r w:rsidR="00C03E5E">
        <w:rPr>
          <w:rFonts w:ascii="Times New Roman" w:hAnsi="Times New Roman"/>
          <w:bCs/>
          <w:sz w:val="24"/>
          <w:szCs w:val="24"/>
        </w:rPr>
        <w:t xml:space="preserve">, however, due to construction </w:t>
      </w:r>
      <w:r w:rsidR="009E42AD">
        <w:rPr>
          <w:rFonts w:ascii="Times New Roman" w:hAnsi="Times New Roman"/>
          <w:bCs/>
          <w:sz w:val="24"/>
          <w:szCs w:val="24"/>
        </w:rPr>
        <w:t xml:space="preserve">setbacks and other concerns, the project never closed.  Foley &amp; Lardner served as bond counsel to CTA and incurred almost $300,000 in legal fees before the project terminated.  Foley &amp; Lardner has approached CTA for assistance in recovering these fees. </w:t>
      </w:r>
    </w:p>
    <w:p w14:paraId="7CCAB2D2" w14:textId="77777777" w:rsidR="009E42AD" w:rsidRDefault="009E42AD" w:rsidP="007A72EA">
      <w:pPr>
        <w:ind w:left="720"/>
        <w:contextualSpacing/>
        <w:jc w:val="both"/>
        <w:rPr>
          <w:rFonts w:ascii="Times New Roman" w:hAnsi="Times New Roman"/>
          <w:bCs/>
          <w:sz w:val="24"/>
          <w:szCs w:val="24"/>
        </w:rPr>
      </w:pPr>
    </w:p>
    <w:p w14:paraId="02B8CCD3" w14:textId="34492063" w:rsidR="00411BE8" w:rsidRDefault="009E42AD" w:rsidP="007A72EA">
      <w:pPr>
        <w:ind w:left="720"/>
        <w:contextualSpacing/>
        <w:jc w:val="both"/>
        <w:rPr>
          <w:rFonts w:ascii="Times New Roman" w:hAnsi="Times New Roman"/>
          <w:bCs/>
          <w:sz w:val="24"/>
          <w:szCs w:val="24"/>
        </w:rPr>
      </w:pPr>
      <w:r>
        <w:rPr>
          <w:rFonts w:ascii="Times New Roman" w:hAnsi="Times New Roman"/>
          <w:bCs/>
          <w:sz w:val="24"/>
          <w:szCs w:val="24"/>
        </w:rPr>
        <w:tab/>
        <w:t xml:space="preserve">Mike Stebbins stated his firm has unrecoverable fees due to projects not closing and </w:t>
      </w:r>
      <w:r w:rsidR="00CC707D">
        <w:rPr>
          <w:rFonts w:ascii="Times New Roman" w:hAnsi="Times New Roman"/>
          <w:bCs/>
          <w:sz w:val="24"/>
          <w:szCs w:val="24"/>
        </w:rPr>
        <w:t xml:space="preserve">CTA’s </w:t>
      </w:r>
      <w:r>
        <w:rPr>
          <w:rFonts w:ascii="Times New Roman" w:hAnsi="Times New Roman"/>
          <w:bCs/>
          <w:sz w:val="24"/>
          <w:szCs w:val="24"/>
        </w:rPr>
        <w:t>assistance in</w:t>
      </w:r>
      <w:r w:rsidR="00CC707D">
        <w:rPr>
          <w:rFonts w:ascii="Times New Roman" w:hAnsi="Times New Roman"/>
          <w:bCs/>
          <w:sz w:val="24"/>
          <w:szCs w:val="24"/>
        </w:rPr>
        <w:t xml:space="preserve"> this matter</w:t>
      </w:r>
      <w:r>
        <w:rPr>
          <w:rFonts w:ascii="Times New Roman" w:hAnsi="Times New Roman"/>
          <w:bCs/>
          <w:sz w:val="24"/>
          <w:szCs w:val="24"/>
        </w:rPr>
        <w:t xml:space="preserve"> could set a</w:t>
      </w:r>
      <w:r w:rsidR="00CC707D">
        <w:rPr>
          <w:rFonts w:ascii="Times New Roman" w:hAnsi="Times New Roman"/>
          <w:bCs/>
          <w:sz w:val="24"/>
          <w:szCs w:val="24"/>
        </w:rPr>
        <w:t xml:space="preserve"> precedence</w:t>
      </w:r>
      <w:r>
        <w:rPr>
          <w:rFonts w:ascii="Times New Roman" w:hAnsi="Times New Roman"/>
          <w:bCs/>
          <w:sz w:val="24"/>
          <w:szCs w:val="24"/>
        </w:rPr>
        <w:t xml:space="preserve"> for future</w:t>
      </w:r>
      <w:r w:rsidR="00CC707D">
        <w:rPr>
          <w:rFonts w:ascii="Times New Roman" w:hAnsi="Times New Roman"/>
          <w:bCs/>
          <w:sz w:val="24"/>
          <w:szCs w:val="24"/>
        </w:rPr>
        <w:t xml:space="preserve"> attempts from other parties who have fees they would like to recover.  Kareem Spratling stated his firm also has unrecoverable expenses.  </w:t>
      </w:r>
    </w:p>
    <w:p w14:paraId="746C4B01" w14:textId="79866BC8" w:rsidR="00CC707D" w:rsidRDefault="00CC707D" w:rsidP="007A72EA">
      <w:pPr>
        <w:ind w:left="720"/>
        <w:contextualSpacing/>
        <w:jc w:val="both"/>
        <w:rPr>
          <w:rFonts w:ascii="Times New Roman" w:hAnsi="Times New Roman"/>
          <w:bCs/>
          <w:sz w:val="24"/>
          <w:szCs w:val="24"/>
        </w:rPr>
      </w:pPr>
    </w:p>
    <w:p w14:paraId="34E1D2C4" w14:textId="51B3DE24" w:rsidR="00CC707D" w:rsidRDefault="00CC707D" w:rsidP="007A72EA">
      <w:pPr>
        <w:ind w:left="720"/>
        <w:contextualSpacing/>
        <w:jc w:val="both"/>
        <w:rPr>
          <w:rFonts w:ascii="Times New Roman" w:hAnsi="Times New Roman"/>
          <w:bCs/>
          <w:sz w:val="24"/>
          <w:szCs w:val="24"/>
        </w:rPr>
      </w:pPr>
      <w:r>
        <w:rPr>
          <w:rFonts w:ascii="Times New Roman" w:hAnsi="Times New Roman"/>
          <w:bCs/>
          <w:sz w:val="24"/>
          <w:szCs w:val="24"/>
        </w:rPr>
        <w:tab/>
        <w:t xml:space="preserve">Harry Wilder asked for clarification of what our inducement letter says about bond counsel fees.  Denis replied the letter states that the borrower agrees to pay the </w:t>
      </w:r>
      <w:r w:rsidR="003D467C">
        <w:rPr>
          <w:rFonts w:ascii="Times New Roman" w:hAnsi="Times New Roman"/>
          <w:bCs/>
          <w:sz w:val="24"/>
          <w:szCs w:val="24"/>
        </w:rPr>
        <w:t>out-of-pocket</w:t>
      </w:r>
      <w:r>
        <w:rPr>
          <w:rFonts w:ascii="Times New Roman" w:hAnsi="Times New Roman"/>
          <w:bCs/>
          <w:sz w:val="24"/>
          <w:szCs w:val="24"/>
        </w:rPr>
        <w:t xml:space="preserve"> expenses</w:t>
      </w:r>
      <w:r w:rsidR="003D467C">
        <w:rPr>
          <w:rFonts w:ascii="Times New Roman" w:hAnsi="Times New Roman"/>
          <w:bCs/>
          <w:sz w:val="24"/>
          <w:szCs w:val="24"/>
        </w:rPr>
        <w:t xml:space="preserve"> of counsel for the agency, specifically, Foley &amp; Lardner LLP, as bond counsel, and Bryant Miller Olive, special counsel to CTA, whether or not the financing actually closes.  Denis further indicated that based on his conversations with the borrower, they are willing to pay the fees if and when CTA provides an invoice for Foley &amp; Lardner’s legal time and expenses.  </w:t>
      </w:r>
      <w:r>
        <w:rPr>
          <w:rFonts w:ascii="Times New Roman" w:hAnsi="Times New Roman"/>
          <w:bCs/>
          <w:sz w:val="24"/>
          <w:szCs w:val="24"/>
        </w:rPr>
        <w:t xml:space="preserve">   </w:t>
      </w:r>
    </w:p>
    <w:p w14:paraId="7C5DEB48" w14:textId="3A18320D" w:rsidR="003D467C" w:rsidRDefault="003D467C" w:rsidP="007A72EA">
      <w:pPr>
        <w:ind w:left="720"/>
        <w:contextualSpacing/>
        <w:jc w:val="both"/>
        <w:rPr>
          <w:rFonts w:ascii="Times New Roman" w:hAnsi="Times New Roman"/>
          <w:bCs/>
          <w:sz w:val="24"/>
          <w:szCs w:val="24"/>
        </w:rPr>
      </w:pPr>
    </w:p>
    <w:p w14:paraId="63D21CEA" w14:textId="26F056EF" w:rsidR="003D467C" w:rsidRPr="00531E63" w:rsidRDefault="003D467C" w:rsidP="007A72EA">
      <w:pPr>
        <w:ind w:left="720"/>
        <w:contextualSpacing/>
        <w:jc w:val="both"/>
        <w:rPr>
          <w:rFonts w:ascii="Times New Roman" w:hAnsi="Times New Roman"/>
          <w:bCs/>
          <w:sz w:val="24"/>
          <w:szCs w:val="24"/>
        </w:rPr>
      </w:pPr>
      <w:r>
        <w:rPr>
          <w:rFonts w:ascii="Times New Roman" w:hAnsi="Times New Roman"/>
          <w:bCs/>
          <w:sz w:val="24"/>
          <w:szCs w:val="24"/>
        </w:rPr>
        <w:tab/>
        <w:t>Bob Cleveland asked if our letter states we are responsible for these fees.  Denis McKinnon stated that no, CTA is not responsible for the fees</w:t>
      </w:r>
      <w:r w:rsidR="00D4316F">
        <w:rPr>
          <w:rFonts w:ascii="Times New Roman" w:hAnsi="Times New Roman"/>
          <w:bCs/>
          <w:sz w:val="24"/>
          <w:szCs w:val="24"/>
        </w:rPr>
        <w:t xml:space="preserve">. </w:t>
      </w:r>
      <w:r w:rsidR="00B94D96">
        <w:rPr>
          <w:rFonts w:ascii="Times New Roman" w:hAnsi="Times New Roman"/>
          <w:bCs/>
          <w:sz w:val="24"/>
          <w:szCs w:val="24"/>
        </w:rPr>
        <w:t xml:space="preserve">Denis, Mike Stebbins, and Foley &amp; Lardner will discuss today’s meeting. </w:t>
      </w:r>
    </w:p>
    <w:p w14:paraId="51ABD975" w14:textId="77777777" w:rsidR="00AA594D" w:rsidRPr="0012051F" w:rsidRDefault="00AA594D" w:rsidP="00AA594D">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48C22CA1" w14:textId="77777777" w:rsidR="00AA594D" w:rsidRDefault="00AA594D" w:rsidP="00AA594D">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5C36EF22" w14:textId="77777777" w:rsidR="00AA594D" w:rsidRDefault="00AA594D" w:rsidP="00AA594D">
      <w:pPr>
        <w:ind w:left="720" w:firstLine="720"/>
        <w:contextualSpacing/>
        <w:jc w:val="both"/>
        <w:rPr>
          <w:rFonts w:ascii="Times New Roman" w:hAnsi="Times New Roman"/>
          <w:b/>
          <w:sz w:val="24"/>
          <w:szCs w:val="24"/>
        </w:rPr>
      </w:pPr>
    </w:p>
    <w:p w14:paraId="5CBF5F8A" w14:textId="77777777" w:rsidR="00482E8F" w:rsidRDefault="00482E8F" w:rsidP="00482E8F">
      <w:pPr>
        <w:ind w:left="720" w:firstLine="720"/>
        <w:contextualSpacing/>
        <w:jc w:val="both"/>
        <w:rPr>
          <w:rFonts w:ascii="Times New Roman" w:hAnsi="Times New Roman"/>
          <w:b/>
          <w:sz w:val="24"/>
          <w:szCs w:val="24"/>
        </w:rPr>
      </w:pPr>
      <w:bookmarkStart w:id="3" w:name="_Hlk74135412"/>
      <w:r>
        <w:rPr>
          <w:rFonts w:ascii="Times New Roman" w:hAnsi="Times New Roman"/>
          <w:b/>
          <w:sz w:val="24"/>
          <w:szCs w:val="24"/>
        </w:rPr>
        <w:t>No Action Required.</w:t>
      </w:r>
    </w:p>
    <w:p w14:paraId="2099A8CF" w14:textId="7B849311" w:rsidR="007E5268" w:rsidRDefault="007E5268" w:rsidP="00036AF0">
      <w:pPr>
        <w:ind w:left="720" w:firstLine="720"/>
        <w:contextualSpacing/>
        <w:jc w:val="both"/>
        <w:rPr>
          <w:rFonts w:ascii="Times New Roman" w:hAnsi="Times New Roman"/>
          <w:b/>
          <w:sz w:val="24"/>
          <w:szCs w:val="24"/>
        </w:rPr>
      </w:pPr>
    </w:p>
    <w:bookmarkEnd w:id="3"/>
    <w:p w14:paraId="3BE0C9D1" w14:textId="1676F25D" w:rsidR="0084248E" w:rsidRPr="006919CE" w:rsidRDefault="0084248E" w:rsidP="006919CE">
      <w:pPr>
        <w:ind w:left="720" w:firstLine="720"/>
        <w:contextualSpacing/>
        <w:jc w:val="both"/>
        <w:rPr>
          <w:rFonts w:ascii="Times New Roman" w:hAnsi="Times New Roman"/>
          <w:b/>
          <w:sz w:val="24"/>
          <w:szCs w:val="24"/>
        </w:rPr>
      </w:pPr>
    </w:p>
    <w:p w14:paraId="5B5AE080" w14:textId="585E7CA6" w:rsidR="00CA32AA" w:rsidRDefault="00CA32AA" w:rsidP="00CA32AA">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48636CD6" w14:textId="77777777" w:rsidR="00CA32AA" w:rsidRDefault="00CA32AA" w:rsidP="00CA32AA">
      <w:pPr>
        <w:spacing w:after="0" w:line="240" w:lineRule="auto"/>
        <w:contextualSpacing/>
        <w:jc w:val="both"/>
        <w:rPr>
          <w:rFonts w:ascii="Times New Roman" w:hAnsi="Times New Roman"/>
          <w:b/>
          <w:sz w:val="24"/>
          <w:szCs w:val="24"/>
          <w:u w:val="single"/>
        </w:rPr>
      </w:pPr>
    </w:p>
    <w:p w14:paraId="29531B85" w14:textId="0932D2F1" w:rsidR="00CA32AA" w:rsidRDefault="00CA32AA" w:rsidP="00CA32AA">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Pipeline Report</w:t>
      </w:r>
    </w:p>
    <w:p w14:paraId="7453859F" w14:textId="77777777" w:rsidR="00CA32AA" w:rsidRDefault="00CA32AA" w:rsidP="00CA32AA">
      <w:pPr>
        <w:spacing w:after="0" w:line="240" w:lineRule="auto"/>
        <w:contextualSpacing/>
        <w:jc w:val="both"/>
        <w:rPr>
          <w:rFonts w:ascii="Times New Roman" w:hAnsi="Times New Roman"/>
          <w:sz w:val="24"/>
          <w:szCs w:val="24"/>
        </w:rPr>
      </w:pPr>
    </w:p>
    <w:p w14:paraId="433A0977" w14:textId="77777777" w:rsidR="00CA32AA" w:rsidRDefault="00CA32AA" w:rsidP="00CA32AA">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489F8DE" w14:textId="77777777" w:rsidR="00CA32AA" w:rsidRDefault="00CA32AA" w:rsidP="00CA32AA">
      <w:pPr>
        <w:ind w:left="720"/>
        <w:contextualSpacing/>
        <w:jc w:val="both"/>
        <w:rPr>
          <w:rFonts w:ascii="Times New Roman" w:hAnsi="Times New Roman"/>
          <w:b/>
          <w:sz w:val="24"/>
          <w:szCs w:val="24"/>
        </w:rPr>
      </w:pPr>
    </w:p>
    <w:p w14:paraId="0403649E" w14:textId="0E9CB013" w:rsidR="00A121D7" w:rsidRDefault="00CA32AA" w:rsidP="007A72EA">
      <w:pPr>
        <w:ind w:left="720"/>
        <w:contextualSpacing/>
        <w:jc w:val="both"/>
        <w:rPr>
          <w:rFonts w:ascii="Times New Roman" w:hAnsi="Times New Roman"/>
          <w:bCs/>
          <w:sz w:val="24"/>
          <w:szCs w:val="24"/>
        </w:rPr>
      </w:pPr>
      <w:r>
        <w:rPr>
          <w:rFonts w:ascii="Times New Roman" w:hAnsi="Times New Roman"/>
          <w:b/>
          <w:sz w:val="24"/>
          <w:szCs w:val="24"/>
        </w:rPr>
        <w:tab/>
      </w:r>
      <w:r w:rsidR="00A121D7">
        <w:rPr>
          <w:rFonts w:ascii="Times New Roman" w:hAnsi="Times New Roman"/>
          <w:bCs/>
          <w:sz w:val="24"/>
          <w:szCs w:val="24"/>
        </w:rPr>
        <w:t xml:space="preserve"> </w:t>
      </w:r>
      <w:r w:rsidR="003302D8" w:rsidRPr="00C7491E">
        <w:rPr>
          <w:rFonts w:ascii="Times New Roman" w:hAnsi="Times New Roman"/>
          <w:bCs/>
          <w:sz w:val="24"/>
          <w:szCs w:val="24"/>
        </w:rPr>
        <w:t>No Discussion</w:t>
      </w:r>
    </w:p>
    <w:p w14:paraId="645EF202" w14:textId="16AD35FE" w:rsidR="00CA32AA" w:rsidRPr="0012051F" w:rsidRDefault="00CA32AA" w:rsidP="00FE39B2">
      <w:pPr>
        <w:ind w:left="720"/>
        <w:contextualSpacing/>
        <w:jc w:val="both"/>
        <w:rPr>
          <w:rFonts w:ascii="Times New Roman" w:hAnsi="Times New Roman"/>
          <w:bCs/>
          <w:sz w:val="24"/>
          <w:szCs w:val="24"/>
        </w:rPr>
      </w:pPr>
      <w:r>
        <w:rPr>
          <w:rFonts w:ascii="Times New Roman" w:hAnsi="Times New Roman"/>
          <w:bCs/>
          <w:sz w:val="24"/>
          <w:szCs w:val="24"/>
        </w:rPr>
        <w:lastRenderedPageBreak/>
        <w:t xml:space="preserve">    </w:t>
      </w:r>
      <w:r w:rsidRPr="0012051F">
        <w:rPr>
          <w:rFonts w:ascii="Times New Roman" w:hAnsi="Times New Roman"/>
          <w:bCs/>
          <w:sz w:val="24"/>
          <w:szCs w:val="24"/>
        </w:rPr>
        <w:t xml:space="preserve">  </w:t>
      </w:r>
    </w:p>
    <w:p w14:paraId="29771CEE" w14:textId="77777777" w:rsidR="00CA32AA" w:rsidRDefault="00CA32AA" w:rsidP="00CA32AA">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135D8DAE" w14:textId="7DD30A50" w:rsidR="00CA32AA" w:rsidRDefault="00CA32AA" w:rsidP="00581F8B">
      <w:pPr>
        <w:ind w:left="720" w:firstLine="720"/>
        <w:contextualSpacing/>
        <w:jc w:val="both"/>
        <w:rPr>
          <w:rFonts w:ascii="Times New Roman" w:hAnsi="Times New Roman"/>
          <w:b/>
          <w:sz w:val="24"/>
          <w:szCs w:val="24"/>
        </w:rPr>
      </w:pPr>
    </w:p>
    <w:p w14:paraId="243FAA0E" w14:textId="19B2846D" w:rsidR="00CA32AA" w:rsidRDefault="00CA32AA" w:rsidP="00581F8B">
      <w:pPr>
        <w:ind w:left="720" w:firstLine="720"/>
        <w:contextualSpacing/>
        <w:jc w:val="both"/>
        <w:rPr>
          <w:rFonts w:ascii="Times New Roman" w:hAnsi="Times New Roman"/>
          <w:b/>
          <w:sz w:val="24"/>
          <w:szCs w:val="24"/>
        </w:rPr>
      </w:pPr>
      <w:r>
        <w:rPr>
          <w:rFonts w:ascii="Times New Roman" w:hAnsi="Times New Roman"/>
          <w:b/>
          <w:sz w:val="24"/>
          <w:szCs w:val="24"/>
        </w:rPr>
        <w:t xml:space="preserve">No Action </w:t>
      </w:r>
      <w:r w:rsidR="000619C7">
        <w:rPr>
          <w:rFonts w:ascii="Times New Roman" w:hAnsi="Times New Roman"/>
          <w:b/>
          <w:sz w:val="24"/>
          <w:szCs w:val="24"/>
        </w:rPr>
        <w:t>Taken.</w:t>
      </w:r>
    </w:p>
    <w:p w14:paraId="5D9282A7" w14:textId="58AB24FF" w:rsidR="00F6516F" w:rsidRDefault="00F6516F" w:rsidP="00581F8B">
      <w:pPr>
        <w:ind w:left="720" w:firstLine="720"/>
        <w:contextualSpacing/>
        <w:jc w:val="both"/>
        <w:rPr>
          <w:rFonts w:ascii="Times New Roman" w:hAnsi="Times New Roman"/>
          <w:b/>
          <w:sz w:val="24"/>
          <w:szCs w:val="24"/>
        </w:rPr>
      </w:pPr>
    </w:p>
    <w:p w14:paraId="004B8909" w14:textId="6CD4D68A" w:rsidR="00CA402B" w:rsidRDefault="00CA402B" w:rsidP="00166202">
      <w:pPr>
        <w:ind w:left="720" w:firstLine="720"/>
        <w:contextualSpacing/>
        <w:jc w:val="both"/>
        <w:rPr>
          <w:rFonts w:ascii="Times New Roman" w:hAnsi="Times New Roman"/>
          <w:b/>
          <w:sz w:val="24"/>
          <w:szCs w:val="24"/>
        </w:rPr>
      </w:pPr>
    </w:p>
    <w:p w14:paraId="3613E1DC" w14:textId="33CC8373" w:rsidR="00CA402B" w:rsidRDefault="00CA402B" w:rsidP="00CC6970">
      <w:pPr>
        <w:ind w:left="720" w:firstLine="720"/>
        <w:contextualSpacing/>
        <w:jc w:val="both"/>
        <w:rPr>
          <w:rFonts w:ascii="Times New Roman" w:hAnsi="Times New Roman"/>
          <w:b/>
          <w:sz w:val="24"/>
          <w:szCs w:val="24"/>
        </w:rPr>
      </w:pPr>
    </w:p>
    <w:p w14:paraId="47DB940A" w14:textId="77777777" w:rsidR="00CA402B" w:rsidRDefault="00CA402B" w:rsidP="00CC6970">
      <w:pPr>
        <w:ind w:left="720" w:firstLine="720"/>
        <w:contextualSpacing/>
        <w:jc w:val="both"/>
        <w:rPr>
          <w:rFonts w:ascii="Times New Roman" w:hAnsi="Times New Roman"/>
          <w:b/>
          <w:sz w:val="24"/>
          <w:szCs w:val="24"/>
        </w:rPr>
      </w:pPr>
    </w:p>
    <w:p w14:paraId="279FEDA8" w14:textId="0744EB7E" w:rsidR="003E18DE" w:rsidRDefault="003E18DE" w:rsidP="003E18DE">
      <w:pPr>
        <w:ind w:left="720" w:firstLine="720"/>
        <w:contextualSpacing/>
        <w:jc w:val="both"/>
        <w:rPr>
          <w:rFonts w:ascii="Times New Roman" w:hAnsi="Times New Roman"/>
          <w:sz w:val="24"/>
          <w:szCs w:val="24"/>
        </w:rPr>
      </w:pPr>
      <w:r w:rsidRPr="00087BA1">
        <w:rPr>
          <w:rFonts w:ascii="Times New Roman" w:hAnsi="Times New Roman"/>
          <w:sz w:val="24"/>
          <w:szCs w:val="24"/>
        </w:rPr>
        <w:t>No other formal business of the board was tak</w:t>
      </w:r>
      <w:r>
        <w:rPr>
          <w:rFonts w:ascii="Times New Roman" w:hAnsi="Times New Roman"/>
          <w:sz w:val="24"/>
          <w:szCs w:val="24"/>
        </w:rPr>
        <w:t xml:space="preserve">en and the meeting adjourned at </w:t>
      </w:r>
      <w:r w:rsidRPr="00087BA1">
        <w:rPr>
          <w:rFonts w:ascii="Times New Roman" w:hAnsi="Times New Roman"/>
          <w:sz w:val="24"/>
          <w:szCs w:val="24"/>
        </w:rPr>
        <w:t>approximately</w:t>
      </w:r>
      <w:r>
        <w:rPr>
          <w:rFonts w:ascii="Times New Roman" w:hAnsi="Times New Roman"/>
          <w:sz w:val="24"/>
          <w:szCs w:val="24"/>
        </w:rPr>
        <w:t xml:space="preserve"> </w:t>
      </w:r>
      <w:r w:rsidR="003302D8">
        <w:rPr>
          <w:rFonts w:ascii="Times New Roman" w:hAnsi="Times New Roman"/>
          <w:sz w:val="24"/>
          <w:szCs w:val="24"/>
        </w:rPr>
        <w:t>3</w:t>
      </w:r>
      <w:r w:rsidR="00411BE8">
        <w:rPr>
          <w:rFonts w:ascii="Times New Roman" w:hAnsi="Times New Roman"/>
          <w:sz w:val="24"/>
          <w:szCs w:val="24"/>
        </w:rPr>
        <w:t>:</w:t>
      </w:r>
      <w:r w:rsidR="003302D8">
        <w:rPr>
          <w:rFonts w:ascii="Times New Roman" w:hAnsi="Times New Roman"/>
          <w:sz w:val="24"/>
          <w:szCs w:val="24"/>
        </w:rPr>
        <w:t>30</w:t>
      </w:r>
      <w:r w:rsidRPr="00087BA1">
        <w:rPr>
          <w:rFonts w:ascii="Times New Roman" w:hAnsi="Times New Roman"/>
          <w:sz w:val="24"/>
          <w:szCs w:val="24"/>
        </w:rPr>
        <w:t xml:space="preserve"> </w:t>
      </w:r>
      <w:r w:rsidR="003302D8">
        <w:rPr>
          <w:rFonts w:ascii="Times New Roman" w:hAnsi="Times New Roman"/>
          <w:sz w:val="24"/>
          <w:szCs w:val="24"/>
        </w:rPr>
        <w:t>pm</w:t>
      </w:r>
      <w:r w:rsidRPr="00087BA1">
        <w:rPr>
          <w:rFonts w:ascii="Times New Roman" w:hAnsi="Times New Roman"/>
          <w:sz w:val="24"/>
          <w:szCs w:val="24"/>
        </w:rPr>
        <w:t>.</w:t>
      </w:r>
    </w:p>
    <w:p w14:paraId="63DB807A" w14:textId="76DCA740" w:rsidR="00CA402B" w:rsidRDefault="00CA402B" w:rsidP="003E18DE">
      <w:pPr>
        <w:ind w:left="720" w:firstLine="720"/>
        <w:contextualSpacing/>
        <w:jc w:val="both"/>
        <w:rPr>
          <w:rFonts w:ascii="Times New Roman" w:hAnsi="Times New Roman"/>
          <w:sz w:val="24"/>
          <w:szCs w:val="24"/>
        </w:rPr>
      </w:pPr>
    </w:p>
    <w:p w14:paraId="0A0947C7" w14:textId="77777777" w:rsidR="00CA402B" w:rsidRDefault="00CA402B" w:rsidP="003E18DE">
      <w:pPr>
        <w:ind w:left="720" w:firstLine="720"/>
        <w:contextualSpacing/>
        <w:jc w:val="both"/>
        <w:rPr>
          <w:rFonts w:ascii="Times New Roman" w:hAnsi="Times New Roman"/>
          <w:sz w:val="24"/>
          <w:szCs w:val="24"/>
        </w:rPr>
      </w:pPr>
    </w:p>
    <w:p w14:paraId="1D166F13" w14:textId="0F5CE53C" w:rsidR="003E18DE" w:rsidRDefault="003E18DE" w:rsidP="003E18DE">
      <w:pPr>
        <w:contextualSpacing/>
        <w:jc w:val="both"/>
        <w:rPr>
          <w:rFonts w:ascii="Times New Roman" w:hAnsi="Times New Roman"/>
          <w:sz w:val="24"/>
          <w:szCs w:val="24"/>
        </w:rPr>
      </w:pPr>
      <w:r w:rsidRPr="00087BA1">
        <w:rPr>
          <w:rFonts w:ascii="Times New Roman" w:hAnsi="Times New Roman"/>
          <w:sz w:val="24"/>
          <w:szCs w:val="24"/>
        </w:rPr>
        <w:t xml:space="preserve">Minutes submitted by: ______________________   </w:t>
      </w:r>
      <w:r w:rsidR="00C06751">
        <w:rPr>
          <w:rFonts w:ascii="Times New Roman" w:hAnsi="Times New Roman"/>
          <w:sz w:val="24"/>
          <w:szCs w:val="24"/>
        </w:rPr>
        <w:t xml:space="preserve">Connie </w:t>
      </w:r>
      <w:r w:rsidR="007E4C00">
        <w:rPr>
          <w:rFonts w:ascii="Times New Roman" w:hAnsi="Times New Roman"/>
          <w:sz w:val="24"/>
          <w:szCs w:val="24"/>
        </w:rPr>
        <w:t>Beargie</w:t>
      </w:r>
      <w:r w:rsidR="00C06751">
        <w:rPr>
          <w:rFonts w:ascii="Times New Roman" w:hAnsi="Times New Roman"/>
          <w:sz w:val="24"/>
          <w:szCs w:val="24"/>
        </w:rPr>
        <w:t>, Office Administrator</w:t>
      </w:r>
    </w:p>
    <w:p w14:paraId="00AFFCFB" w14:textId="77777777" w:rsidR="003E18DE" w:rsidRDefault="003E18DE" w:rsidP="003E18DE">
      <w:pPr>
        <w:contextualSpacing/>
        <w:jc w:val="both"/>
        <w:rPr>
          <w:rFonts w:ascii="Times New Roman" w:hAnsi="Times New Roman"/>
          <w:sz w:val="24"/>
          <w:szCs w:val="24"/>
        </w:rPr>
      </w:pPr>
    </w:p>
    <w:p w14:paraId="6CD9EFD8" w14:textId="3E12666B" w:rsidR="00C80D3A" w:rsidRPr="003E18DE" w:rsidRDefault="003E18DE" w:rsidP="00D70C22">
      <w:pPr>
        <w:contextualSpacing/>
        <w:jc w:val="both"/>
      </w:pPr>
      <w:r w:rsidRPr="00087BA1">
        <w:rPr>
          <w:rFonts w:ascii="Times New Roman" w:hAnsi="Times New Roman"/>
          <w:sz w:val="24"/>
          <w:szCs w:val="24"/>
        </w:rPr>
        <w:t xml:space="preserve">Approved by: _____________________________   </w:t>
      </w:r>
      <w:r>
        <w:rPr>
          <w:rFonts w:ascii="Times New Roman" w:hAnsi="Times New Roman"/>
          <w:sz w:val="24"/>
          <w:szCs w:val="24"/>
        </w:rPr>
        <w:t>Burt Snooks, Chairman</w:t>
      </w:r>
    </w:p>
    <w:sectPr w:rsidR="00C80D3A" w:rsidRPr="003E18DE" w:rsidSect="000F79B1">
      <w:footerReference w:type="default" r:id="rId8"/>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3625" w14:textId="77777777" w:rsidR="00EE1B91" w:rsidRDefault="00EE1B91">
      <w:pPr>
        <w:spacing w:after="0" w:line="240" w:lineRule="auto"/>
      </w:pPr>
      <w:r>
        <w:separator/>
      </w:r>
    </w:p>
  </w:endnote>
  <w:endnote w:type="continuationSeparator" w:id="0">
    <w:p w14:paraId="3F4EDA42" w14:textId="77777777" w:rsidR="00EE1B91" w:rsidRDefault="00EE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1A2" w14:textId="77777777" w:rsidR="005452A5" w:rsidRPr="00237F0A" w:rsidRDefault="003E18DE" w:rsidP="00355257">
    <w:pPr>
      <w:pStyle w:val="Footer"/>
      <w:jc w:val="center"/>
      <w:rPr>
        <w:rStyle w:val="PageNumber"/>
        <w:rFonts w:eastAsiaTheme="majorEastAsia"/>
        <w:sz w:val="14"/>
        <w:szCs w:val="14"/>
      </w:rPr>
    </w:pP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PAGE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r w:rsidRPr="00237F0A">
      <w:rPr>
        <w:rStyle w:val="PageNumber"/>
        <w:rFonts w:eastAsiaTheme="majorEastAsia"/>
        <w:sz w:val="14"/>
        <w:szCs w:val="14"/>
      </w:rPr>
      <w:t xml:space="preserve"> of </w:t>
    </w: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NUMPAGES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4CC9" w14:textId="77777777" w:rsidR="00EE1B91" w:rsidRDefault="00EE1B91">
      <w:pPr>
        <w:spacing w:after="0" w:line="240" w:lineRule="auto"/>
      </w:pPr>
      <w:r>
        <w:separator/>
      </w:r>
    </w:p>
  </w:footnote>
  <w:footnote w:type="continuationSeparator" w:id="0">
    <w:p w14:paraId="423A41F4" w14:textId="77777777" w:rsidR="00EE1B91" w:rsidRDefault="00EE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31D3"/>
    <w:multiLevelType w:val="hybridMultilevel"/>
    <w:tmpl w:val="612C5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031C9A"/>
    <w:multiLevelType w:val="hybridMultilevel"/>
    <w:tmpl w:val="B476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D8365B"/>
    <w:multiLevelType w:val="hybridMultilevel"/>
    <w:tmpl w:val="8EDA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5A3A5B"/>
    <w:multiLevelType w:val="hybridMultilevel"/>
    <w:tmpl w:val="0F50D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D697607"/>
    <w:multiLevelType w:val="hybridMultilevel"/>
    <w:tmpl w:val="30A805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E"/>
    <w:rsid w:val="0000301A"/>
    <w:rsid w:val="00004379"/>
    <w:rsid w:val="0001156E"/>
    <w:rsid w:val="000137A7"/>
    <w:rsid w:val="00014A38"/>
    <w:rsid w:val="00015FFF"/>
    <w:rsid w:val="00021875"/>
    <w:rsid w:val="000230B1"/>
    <w:rsid w:val="000240B0"/>
    <w:rsid w:val="00030B15"/>
    <w:rsid w:val="000317E3"/>
    <w:rsid w:val="000336E0"/>
    <w:rsid w:val="00036AF0"/>
    <w:rsid w:val="00037FC3"/>
    <w:rsid w:val="000518D6"/>
    <w:rsid w:val="0005481A"/>
    <w:rsid w:val="000553A3"/>
    <w:rsid w:val="000619C7"/>
    <w:rsid w:val="000626F6"/>
    <w:rsid w:val="00072A91"/>
    <w:rsid w:val="00075893"/>
    <w:rsid w:val="000762C6"/>
    <w:rsid w:val="00083E87"/>
    <w:rsid w:val="00086831"/>
    <w:rsid w:val="00091D7C"/>
    <w:rsid w:val="00097C2D"/>
    <w:rsid w:val="000A1056"/>
    <w:rsid w:val="000A1AA3"/>
    <w:rsid w:val="000A2977"/>
    <w:rsid w:val="000A4CB9"/>
    <w:rsid w:val="000A568E"/>
    <w:rsid w:val="000A6916"/>
    <w:rsid w:val="000B11AE"/>
    <w:rsid w:val="000B5D9E"/>
    <w:rsid w:val="000B7F9D"/>
    <w:rsid w:val="000C0078"/>
    <w:rsid w:val="000C2646"/>
    <w:rsid w:val="000C30F3"/>
    <w:rsid w:val="000C34BF"/>
    <w:rsid w:val="000C386D"/>
    <w:rsid w:val="000C49E8"/>
    <w:rsid w:val="000D2E01"/>
    <w:rsid w:val="000D2F62"/>
    <w:rsid w:val="000D5F6D"/>
    <w:rsid w:val="000E0D7B"/>
    <w:rsid w:val="000E1C5C"/>
    <w:rsid w:val="000E41CE"/>
    <w:rsid w:val="000F1188"/>
    <w:rsid w:val="000F24D3"/>
    <w:rsid w:val="000F79B1"/>
    <w:rsid w:val="00103D45"/>
    <w:rsid w:val="001049D7"/>
    <w:rsid w:val="001055C3"/>
    <w:rsid w:val="0010586B"/>
    <w:rsid w:val="00111DF5"/>
    <w:rsid w:val="001173B7"/>
    <w:rsid w:val="0012051F"/>
    <w:rsid w:val="00120AE5"/>
    <w:rsid w:val="001233F1"/>
    <w:rsid w:val="001260E5"/>
    <w:rsid w:val="00130401"/>
    <w:rsid w:val="00132B5C"/>
    <w:rsid w:val="00132E05"/>
    <w:rsid w:val="00144CD3"/>
    <w:rsid w:val="00147364"/>
    <w:rsid w:val="00161BF9"/>
    <w:rsid w:val="00165630"/>
    <w:rsid w:val="00166202"/>
    <w:rsid w:val="00166BC4"/>
    <w:rsid w:val="0017272C"/>
    <w:rsid w:val="00177472"/>
    <w:rsid w:val="001810EA"/>
    <w:rsid w:val="0018329A"/>
    <w:rsid w:val="00183E30"/>
    <w:rsid w:val="001902D5"/>
    <w:rsid w:val="001909BD"/>
    <w:rsid w:val="001917A0"/>
    <w:rsid w:val="00191FFF"/>
    <w:rsid w:val="00193576"/>
    <w:rsid w:val="001948FF"/>
    <w:rsid w:val="00195CA1"/>
    <w:rsid w:val="001A5953"/>
    <w:rsid w:val="001B1E96"/>
    <w:rsid w:val="001B4CA6"/>
    <w:rsid w:val="001B64CB"/>
    <w:rsid w:val="001B6C1A"/>
    <w:rsid w:val="001B6C5C"/>
    <w:rsid w:val="001C21B7"/>
    <w:rsid w:val="001C5AEE"/>
    <w:rsid w:val="001C6B80"/>
    <w:rsid w:val="001C7601"/>
    <w:rsid w:val="001C78DF"/>
    <w:rsid w:val="001D3D9D"/>
    <w:rsid w:val="001D60F9"/>
    <w:rsid w:val="001D7E8C"/>
    <w:rsid w:val="001E0C9D"/>
    <w:rsid w:val="001E164E"/>
    <w:rsid w:val="001E1A58"/>
    <w:rsid w:val="001E1BA3"/>
    <w:rsid w:val="001F02DF"/>
    <w:rsid w:val="001F0C0B"/>
    <w:rsid w:val="001F2BE0"/>
    <w:rsid w:val="001F30C1"/>
    <w:rsid w:val="001F4034"/>
    <w:rsid w:val="001F412E"/>
    <w:rsid w:val="001F43A3"/>
    <w:rsid w:val="002007DA"/>
    <w:rsid w:val="00203851"/>
    <w:rsid w:val="0021022E"/>
    <w:rsid w:val="002140DF"/>
    <w:rsid w:val="002144FB"/>
    <w:rsid w:val="00214754"/>
    <w:rsid w:val="00214C4A"/>
    <w:rsid w:val="0021629D"/>
    <w:rsid w:val="002230B9"/>
    <w:rsid w:val="00234583"/>
    <w:rsid w:val="00234E2F"/>
    <w:rsid w:val="00235571"/>
    <w:rsid w:val="002367B3"/>
    <w:rsid w:val="002424A4"/>
    <w:rsid w:val="00244FB3"/>
    <w:rsid w:val="00245678"/>
    <w:rsid w:val="00247042"/>
    <w:rsid w:val="0025150E"/>
    <w:rsid w:val="0025326D"/>
    <w:rsid w:val="00254E7C"/>
    <w:rsid w:val="002577DD"/>
    <w:rsid w:val="00257E26"/>
    <w:rsid w:val="00262B8E"/>
    <w:rsid w:val="00265238"/>
    <w:rsid w:val="002757D8"/>
    <w:rsid w:val="00281048"/>
    <w:rsid w:val="00282220"/>
    <w:rsid w:val="00283C6B"/>
    <w:rsid w:val="0028583C"/>
    <w:rsid w:val="00285C65"/>
    <w:rsid w:val="00290A1C"/>
    <w:rsid w:val="00294AA8"/>
    <w:rsid w:val="002A4194"/>
    <w:rsid w:val="002A6236"/>
    <w:rsid w:val="002A6C8C"/>
    <w:rsid w:val="002B08D7"/>
    <w:rsid w:val="002C2CF8"/>
    <w:rsid w:val="002C40F8"/>
    <w:rsid w:val="002C4593"/>
    <w:rsid w:val="002C48A9"/>
    <w:rsid w:val="002D2926"/>
    <w:rsid w:val="002D39A1"/>
    <w:rsid w:val="002D573B"/>
    <w:rsid w:val="002E12F5"/>
    <w:rsid w:val="002E1AF0"/>
    <w:rsid w:val="002E5B55"/>
    <w:rsid w:val="002F3236"/>
    <w:rsid w:val="002F5BF9"/>
    <w:rsid w:val="002F6AD2"/>
    <w:rsid w:val="002F73FB"/>
    <w:rsid w:val="002F7BDE"/>
    <w:rsid w:val="0031015C"/>
    <w:rsid w:val="00322684"/>
    <w:rsid w:val="003302D8"/>
    <w:rsid w:val="00330BDE"/>
    <w:rsid w:val="0033545E"/>
    <w:rsid w:val="003354A2"/>
    <w:rsid w:val="0034120A"/>
    <w:rsid w:val="00342DC4"/>
    <w:rsid w:val="00343C93"/>
    <w:rsid w:val="003452EB"/>
    <w:rsid w:val="00354D0E"/>
    <w:rsid w:val="00360F62"/>
    <w:rsid w:val="003640C9"/>
    <w:rsid w:val="0036436D"/>
    <w:rsid w:val="00371C9D"/>
    <w:rsid w:val="00374CAB"/>
    <w:rsid w:val="003774D6"/>
    <w:rsid w:val="00392C7D"/>
    <w:rsid w:val="003B0913"/>
    <w:rsid w:val="003B2D4A"/>
    <w:rsid w:val="003B46B0"/>
    <w:rsid w:val="003B49A5"/>
    <w:rsid w:val="003C1FB5"/>
    <w:rsid w:val="003C61CA"/>
    <w:rsid w:val="003D467C"/>
    <w:rsid w:val="003D6F33"/>
    <w:rsid w:val="003E066F"/>
    <w:rsid w:val="003E18DE"/>
    <w:rsid w:val="003E3086"/>
    <w:rsid w:val="003E49EF"/>
    <w:rsid w:val="003E7E60"/>
    <w:rsid w:val="003F026E"/>
    <w:rsid w:val="003F4585"/>
    <w:rsid w:val="003F458B"/>
    <w:rsid w:val="003F45F0"/>
    <w:rsid w:val="003F6989"/>
    <w:rsid w:val="003F6BE0"/>
    <w:rsid w:val="00401431"/>
    <w:rsid w:val="0040430D"/>
    <w:rsid w:val="00410BC5"/>
    <w:rsid w:val="00411BE8"/>
    <w:rsid w:val="004130D2"/>
    <w:rsid w:val="00413625"/>
    <w:rsid w:val="00414E47"/>
    <w:rsid w:val="00424717"/>
    <w:rsid w:val="004269EB"/>
    <w:rsid w:val="00427637"/>
    <w:rsid w:val="004302DA"/>
    <w:rsid w:val="004310F0"/>
    <w:rsid w:val="00433854"/>
    <w:rsid w:val="004339A7"/>
    <w:rsid w:val="004415B9"/>
    <w:rsid w:val="00446E38"/>
    <w:rsid w:val="00446E94"/>
    <w:rsid w:val="004511E3"/>
    <w:rsid w:val="00451C29"/>
    <w:rsid w:val="0045301B"/>
    <w:rsid w:val="00454840"/>
    <w:rsid w:val="004551DF"/>
    <w:rsid w:val="00455703"/>
    <w:rsid w:val="00457EAB"/>
    <w:rsid w:val="00461656"/>
    <w:rsid w:val="0046352C"/>
    <w:rsid w:val="004642CD"/>
    <w:rsid w:val="004649EB"/>
    <w:rsid w:val="00465EA3"/>
    <w:rsid w:val="00466CD7"/>
    <w:rsid w:val="00470B42"/>
    <w:rsid w:val="0047151F"/>
    <w:rsid w:val="00473683"/>
    <w:rsid w:val="004767B1"/>
    <w:rsid w:val="0048098A"/>
    <w:rsid w:val="00482DFB"/>
    <w:rsid w:val="00482E8F"/>
    <w:rsid w:val="00483EFB"/>
    <w:rsid w:val="00484B79"/>
    <w:rsid w:val="00485EFE"/>
    <w:rsid w:val="00486266"/>
    <w:rsid w:val="00487590"/>
    <w:rsid w:val="004908C9"/>
    <w:rsid w:val="00490B13"/>
    <w:rsid w:val="00493BA7"/>
    <w:rsid w:val="004A2ECA"/>
    <w:rsid w:val="004A3933"/>
    <w:rsid w:val="004A4E71"/>
    <w:rsid w:val="004A5E58"/>
    <w:rsid w:val="004A6251"/>
    <w:rsid w:val="004A6B19"/>
    <w:rsid w:val="004A72BD"/>
    <w:rsid w:val="004B0D3B"/>
    <w:rsid w:val="004B1BAB"/>
    <w:rsid w:val="004B43A2"/>
    <w:rsid w:val="004B67F5"/>
    <w:rsid w:val="004C23E5"/>
    <w:rsid w:val="004D09BB"/>
    <w:rsid w:val="004D0B01"/>
    <w:rsid w:val="004D3050"/>
    <w:rsid w:val="004E1CB0"/>
    <w:rsid w:val="004E25AC"/>
    <w:rsid w:val="004E3B07"/>
    <w:rsid w:val="004E3F37"/>
    <w:rsid w:val="004E649F"/>
    <w:rsid w:val="004F4A67"/>
    <w:rsid w:val="004F5323"/>
    <w:rsid w:val="004F548B"/>
    <w:rsid w:val="004F5EEF"/>
    <w:rsid w:val="004F7546"/>
    <w:rsid w:val="00501D5B"/>
    <w:rsid w:val="0050754D"/>
    <w:rsid w:val="00512D7E"/>
    <w:rsid w:val="00514F14"/>
    <w:rsid w:val="00521883"/>
    <w:rsid w:val="00531E63"/>
    <w:rsid w:val="0053497E"/>
    <w:rsid w:val="00536156"/>
    <w:rsid w:val="00536170"/>
    <w:rsid w:val="00536F17"/>
    <w:rsid w:val="00541850"/>
    <w:rsid w:val="005527CA"/>
    <w:rsid w:val="00553C45"/>
    <w:rsid w:val="005558E6"/>
    <w:rsid w:val="00557B46"/>
    <w:rsid w:val="0056008E"/>
    <w:rsid w:val="0056067D"/>
    <w:rsid w:val="005763BB"/>
    <w:rsid w:val="00580130"/>
    <w:rsid w:val="00581F8B"/>
    <w:rsid w:val="00582DBA"/>
    <w:rsid w:val="00583D35"/>
    <w:rsid w:val="00584BB8"/>
    <w:rsid w:val="00586DFA"/>
    <w:rsid w:val="005956EB"/>
    <w:rsid w:val="00595813"/>
    <w:rsid w:val="00595A63"/>
    <w:rsid w:val="005972AA"/>
    <w:rsid w:val="00597694"/>
    <w:rsid w:val="00597EA5"/>
    <w:rsid w:val="005A2228"/>
    <w:rsid w:val="005B404B"/>
    <w:rsid w:val="005B436C"/>
    <w:rsid w:val="005B61F4"/>
    <w:rsid w:val="005B7A2E"/>
    <w:rsid w:val="005D7506"/>
    <w:rsid w:val="005D7D7E"/>
    <w:rsid w:val="005E0630"/>
    <w:rsid w:val="005E20AA"/>
    <w:rsid w:val="005E5308"/>
    <w:rsid w:val="005E6814"/>
    <w:rsid w:val="005F2086"/>
    <w:rsid w:val="00600273"/>
    <w:rsid w:val="00601D74"/>
    <w:rsid w:val="006119B4"/>
    <w:rsid w:val="006148CB"/>
    <w:rsid w:val="0061538F"/>
    <w:rsid w:val="0062562C"/>
    <w:rsid w:val="0063555A"/>
    <w:rsid w:val="00636C83"/>
    <w:rsid w:val="00642505"/>
    <w:rsid w:val="00650DAD"/>
    <w:rsid w:val="0065343F"/>
    <w:rsid w:val="0065378A"/>
    <w:rsid w:val="00655F02"/>
    <w:rsid w:val="006565AE"/>
    <w:rsid w:val="00657469"/>
    <w:rsid w:val="00657C1F"/>
    <w:rsid w:val="00660B73"/>
    <w:rsid w:val="00661AD6"/>
    <w:rsid w:val="006646DE"/>
    <w:rsid w:val="00667524"/>
    <w:rsid w:val="00671755"/>
    <w:rsid w:val="006747FC"/>
    <w:rsid w:val="00677BC8"/>
    <w:rsid w:val="00677C1F"/>
    <w:rsid w:val="0068234F"/>
    <w:rsid w:val="006830FD"/>
    <w:rsid w:val="006830FF"/>
    <w:rsid w:val="00685CE3"/>
    <w:rsid w:val="0068654E"/>
    <w:rsid w:val="006919CE"/>
    <w:rsid w:val="00694C54"/>
    <w:rsid w:val="00695F33"/>
    <w:rsid w:val="006A2AE5"/>
    <w:rsid w:val="006A4BB7"/>
    <w:rsid w:val="006A739E"/>
    <w:rsid w:val="006B1B20"/>
    <w:rsid w:val="006B29BF"/>
    <w:rsid w:val="006B6078"/>
    <w:rsid w:val="006B6567"/>
    <w:rsid w:val="006B7E53"/>
    <w:rsid w:val="006C13FD"/>
    <w:rsid w:val="006C45A5"/>
    <w:rsid w:val="006D46DB"/>
    <w:rsid w:val="006E2C07"/>
    <w:rsid w:val="006E3591"/>
    <w:rsid w:val="006E7D16"/>
    <w:rsid w:val="006F5140"/>
    <w:rsid w:val="006F522B"/>
    <w:rsid w:val="007041D7"/>
    <w:rsid w:val="00711039"/>
    <w:rsid w:val="007117DB"/>
    <w:rsid w:val="00714A3D"/>
    <w:rsid w:val="0071600E"/>
    <w:rsid w:val="00717D27"/>
    <w:rsid w:val="00721839"/>
    <w:rsid w:val="00721AA9"/>
    <w:rsid w:val="007223FF"/>
    <w:rsid w:val="00725836"/>
    <w:rsid w:val="00727602"/>
    <w:rsid w:val="00727CDC"/>
    <w:rsid w:val="00727E19"/>
    <w:rsid w:val="00733132"/>
    <w:rsid w:val="00735F94"/>
    <w:rsid w:val="00737630"/>
    <w:rsid w:val="00737AAF"/>
    <w:rsid w:val="007402C4"/>
    <w:rsid w:val="007418AD"/>
    <w:rsid w:val="00741987"/>
    <w:rsid w:val="00743316"/>
    <w:rsid w:val="00743E29"/>
    <w:rsid w:val="00746337"/>
    <w:rsid w:val="00754F9F"/>
    <w:rsid w:val="0076166A"/>
    <w:rsid w:val="00761832"/>
    <w:rsid w:val="00761C7A"/>
    <w:rsid w:val="00772995"/>
    <w:rsid w:val="0077481E"/>
    <w:rsid w:val="00776BCF"/>
    <w:rsid w:val="007776E5"/>
    <w:rsid w:val="007842D1"/>
    <w:rsid w:val="00787218"/>
    <w:rsid w:val="00787222"/>
    <w:rsid w:val="00790B59"/>
    <w:rsid w:val="0079241C"/>
    <w:rsid w:val="00793032"/>
    <w:rsid w:val="007930B7"/>
    <w:rsid w:val="00795240"/>
    <w:rsid w:val="00795D79"/>
    <w:rsid w:val="007A22B4"/>
    <w:rsid w:val="007A2702"/>
    <w:rsid w:val="007A72EA"/>
    <w:rsid w:val="007B3B14"/>
    <w:rsid w:val="007B594B"/>
    <w:rsid w:val="007C568E"/>
    <w:rsid w:val="007C5B49"/>
    <w:rsid w:val="007D1461"/>
    <w:rsid w:val="007D2720"/>
    <w:rsid w:val="007D4B66"/>
    <w:rsid w:val="007D71B4"/>
    <w:rsid w:val="007E4C00"/>
    <w:rsid w:val="007E5268"/>
    <w:rsid w:val="007E5ECC"/>
    <w:rsid w:val="007F1A57"/>
    <w:rsid w:val="007F31F6"/>
    <w:rsid w:val="007F4AB9"/>
    <w:rsid w:val="007F64A6"/>
    <w:rsid w:val="007F685D"/>
    <w:rsid w:val="007F79F1"/>
    <w:rsid w:val="0080329B"/>
    <w:rsid w:val="0081028C"/>
    <w:rsid w:val="0081072B"/>
    <w:rsid w:val="00811F01"/>
    <w:rsid w:val="008135B0"/>
    <w:rsid w:val="00816CAE"/>
    <w:rsid w:val="00825A8E"/>
    <w:rsid w:val="00831AC5"/>
    <w:rsid w:val="00832CD5"/>
    <w:rsid w:val="008351CD"/>
    <w:rsid w:val="008404F4"/>
    <w:rsid w:val="00840B54"/>
    <w:rsid w:val="0084248E"/>
    <w:rsid w:val="008429F3"/>
    <w:rsid w:val="00845F14"/>
    <w:rsid w:val="00846E24"/>
    <w:rsid w:val="00852FEE"/>
    <w:rsid w:val="00854771"/>
    <w:rsid w:val="00857B66"/>
    <w:rsid w:val="00860061"/>
    <w:rsid w:val="00860397"/>
    <w:rsid w:val="00861661"/>
    <w:rsid w:val="008616B7"/>
    <w:rsid w:val="00866D14"/>
    <w:rsid w:val="00867EB1"/>
    <w:rsid w:val="00871C98"/>
    <w:rsid w:val="0087211C"/>
    <w:rsid w:val="00873531"/>
    <w:rsid w:val="008760E0"/>
    <w:rsid w:val="008818D5"/>
    <w:rsid w:val="00883EB8"/>
    <w:rsid w:val="00886753"/>
    <w:rsid w:val="008875D7"/>
    <w:rsid w:val="008939AA"/>
    <w:rsid w:val="008970E9"/>
    <w:rsid w:val="008A2F3D"/>
    <w:rsid w:val="008A445F"/>
    <w:rsid w:val="008A457D"/>
    <w:rsid w:val="008A74A0"/>
    <w:rsid w:val="008A75EA"/>
    <w:rsid w:val="008B4238"/>
    <w:rsid w:val="008B59E4"/>
    <w:rsid w:val="008B78A9"/>
    <w:rsid w:val="008B7962"/>
    <w:rsid w:val="008C1155"/>
    <w:rsid w:val="008C315F"/>
    <w:rsid w:val="008C44A2"/>
    <w:rsid w:val="008C78BB"/>
    <w:rsid w:val="008D6198"/>
    <w:rsid w:val="008E1879"/>
    <w:rsid w:val="008E3D0B"/>
    <w:rsid w:val="008E4FC6"/>
    <w:rsid w:val="008E64F9"/>
    <w:rsid w:val="008E669C"/>
    <w:rsid w:val="008F5647"/>
    <w:rsid w:val="008F6B3C"/>
    <w:rsid w:val="00904064"/>
    <w:rsid w:val="009052A6"/>
    <w:rsid w:val="0091429F"/>
    <w:rsid w:val="00915280"/>
    <w:rsid w:val="00916ED8"/>
    <w:rsid w:val="0092382F"/>
    <w:rsid w:val="00931701"/>
    <w:rsid w:val="00940A9B"/>
    <w:rsid w:val="00940CAD"/>
    <w:rsid w:val="00947338"/>
    <w:rsid w:val="00951C7D"/>
    <w:rsid w:val="00961F7C"/>
    <w:rsid w:val="00963287"/>
    <w:rsid w:val="009668D0"/>
    <w:rsid w:val="00967F4C"/>
    <w:rsid w:val="00974A5C"/>
    <w:rsid w:val="00975F57"/>
    <w:rsid w:val="009831B2"/>
    <w:rsid w:val="00990C13"/>
    <w:rsid w:val="0099322A"/>
    <w:rsid w:val="009A0655"/>
    <w:rsid w:val="009A1AC8"/>
    <w:rsid w:val="009A3744"/>
    <w:rsid w:val="009A62F0"/>
    <w:rsid w:val="009B0124"/>
    <w:rsid w:val="009B1444"/>
    <w:rsid w:val="009B285E"/>
    <w:rsid w:val="009B4C71"/>
    <w:rsid w:val="009C0212"/>
    <w:rsid w:val="009C029F"/>
    <w:rsid w:val="009C0675"/>
    <w:rsid w:val="009C355B"/>
    <w:rsid w:val="009C3DC3"/>
    <w:rsid w:val="009C617C"/>
    <w:rsid w:val="009D00CF"/>
    <w:rsid w:val="009D1272"/>
    <w:rsid w:val="009D14C1"/>
    <w:rsid w:val="009D2105"/>
    <w:rsid w:val="009D2516"/>
    <w:rsid w:val="009E42AD"/>
    <w:rsid w:val="009F7C4B"/>
    <w:rsid w:val="00A011A1"/>
    <w:rsid w:val="00A04687"/>
    <w:rsid w:val="00A05ED4"/>
    <w:rsid w:val="00A077BD"/>
    <w:rsid w:val="00A121D7"/>
    <w:rsid w:val="00A159A9"/>
    <w:rsid w:val="00A21A31"/>
    <w:rsid w:val="00A30FAD"/>
    <w:rsid w:val="00A3525A"/>
    <w:rsid w:val="00A35780"/>
    <w:rsid w:val="00A439B0"/>
    <w:rsid w:val="00A439FA"/>
    <w:rsid w:val="00A459C3"/>
    <w:rsid w:val="00A46724"/>
    <w:rsid w:val="00A46F06"/>
    <w:rsid w:val="00A470EC"/>
    <w:rsid w:val="00A47777"/>
    <w:rsid w:val="00A542B8"/>
    <w:rsid w:val="00A5683E"/>
    <w:rsid w:val="00A5735D"/>
    <w:rsid w:val="00A6047A"/>
    <w:rsid w:val="00A609AE"/>
    <w:rsid w:val="00A61CEB"/>
    <w:rsid w:val="00A633AD"/>
    <w:rsid w:val="00A63438"/>
    <w:rsid w:val="00A768FF"/>
    <w:rsid w:val="00A81F06"/>
    <w:rsid w:val="00A831EA"/>
    <w:rsid w:val="00A86CD9"/>
    <w:rsid w:val="00A9500B"/>
    <w:rsid w:val="00AA2E26"/>
    <w:rsid w:val="00AA594D"/>
    <w:rsid w:val="00AB0210"/>
    <w:rsid w:val="00AB2D92"/>
    <w:rsid w:val="00AB67A1"/>
    <w:rsid w:val="00AC1D30"/>
    <w:rsid w:val="00AC4A18"/>
    <w:rsid w:val="00AC6EEE"/>
    <w:rsid w:val="00AD4E49"/>
    <w:rsid w:val="00AD6536"/>
    <w:rsid w:val="00AD65FA"/>
    <w:rsid w:val="00AF5E3B"/>
    <w:rsid w:val="00AF5EF8"/>
    <w:rsid w:val="00AF670D"/>
    <w:rsid w:val="00B03209"/>
    <w:rsid w:val="00B06FF3"/>
    <w:rsid w:val="00B104D0"/>
    <w:rsid w:val="00B10A52"/>
    <w:rsid w:val="00B14E0F"/>
    <w:rsid w:val="00B23DD6"/>
    <w:rsid w:val="00B26666"/>
    <w:rsid w:val="00B361C5"/>
    <w:rsid w:val="00B37A9A"/>
    <w:rsid w:val="00B413CD"/>
    <w:rsid w:val="00B44CAA"/>
    <w:rsid w:val="00B45DA2"/>
    <w:rsid w:val="00B52227"/>
    <w:rsid w:val="00B54BAB"/>
    <w:rsid w:val="00B57D91"/>
    <w:rsid w:val="00B60E8A"/>
    <w:rsid w:val="00B60F24"/>
    <w:rsid w:val="00B6273C"/>
    <w:rsid w:val="00B670B2"/>
    <w:rsid w:val="00B70A7C"/>
    <w:rsid w:val="00B80FB2"/>
    <w:rsid w:val="00B831FA"/>
    <w:rsid w:val="00B83B39"/>
    <w:rsid w:val="00B90AAA"/>
    <w:rsid w:val="00B94D96"/>
    <w:rsid w:val="00B95F63"/>
    <w:rsid w:val="00B96293"/>
    <w:rsid w:val="00BA0C60"/>
    <w:rsid w:val="00BA310F"/>
    <w:rsid w:val="00BA3975"/>
    <w:rsid w:val="00BA5295"/>
    <w:rsid w:val="00BA5E2F"/>
    <w:rsid w:val="00BB0C88"/>
    <w:rsid w:val="00BB3528"/>
    <w:rsid w:val="00BB3EB0"/>
    <w:rsid w:val="00BB45E4"/>
    <w:rsid w:val="00BB64DE"/>
    <w:rsid w:val="00BC1F61"/>
    <w:rsid w:val="00BC2D39"/>
    <w:rsid w:val="00BC320A"/>
    <w:rsid w:val="00BC390B"/>
    <w:rsid w:val="00BC74FA"/>
    <w:rsid w:val="00BD1738"/>
    <w:rsid w:val="00BD2A0D"/>
    <w:rsid w:val="00BD5145"/>
    <w:rsid w:val="00BE04F7"/>
    <w:rsid w:val="00BF6988"/>
    <w:rsid w:val="00BF76DE"/>
    <w:rsid w:val="00C00840"/>
    <w:rsid w:val="00C00F8E"/>
    <w:rsid w:val="00C03E5E"/>
    <w:rsid w:val="00C050EC"/>
    <w:rsid w:val="00C06751"/>
    <w:rsid w:val="00C0697C"/>
    <w:rsid w:val="00C06A0F"/>
    <w:rsid w:val="00C07E49"/>
    <w:rsid w:val="00C10271"/>
    <w:rsid w:val="00C10D2E"/>
    <w:rsid w:val="00C11590"/>
    <w:rsid w:val="00C22EDF"/>
    <w:rsid w:val="00C23BB2"/>
    <w:rsid w:val="00C26166"/>
    <w:rsid w:val="00C3071D"/>
    <w:rsid w:val="00C30BE4"/>
    <w:rsid w:val="00C318A8"/>
    <w:rsid w:val="00C3615F"/>
    <w:rsid w:val="00C378AA"/>
    <w:rsid w:val="00C42971"/>
    <w:rsid w:val="00C462E6"/>
    <w:rsid w:val="00C54E9B"/>
    <w:rsid w:val="00C6234E"/>
    <w:rsid w:val="00C6566B"/>
    <w:rsid w:val="00C66A10"/>
    <w:rsid w:val="00C7491E"/>
    <w:rsid w:val="00C779AB"/>
    <w:rsid w:val="00C80D3A"/>
    <w:rsid w:val="00C81350"/>
    <w:rsid w:val="00C83643"/>
    <w:rsid w:val="00C919CB"/>
    <w:rsid w:val="00C927DF"/>
    <w:rsid w:val="00C93015"/>
    <w:rsid w:val="00C93762"/>
    <w:rsid w:val="00C93FAE"/>
    <w:rsid w:val="00C9721F"/>
    <w:rsid w:val="00CA32AA"/>
    <w:rsid w:val="00CA3D38"/>
    <w:rsid w:val="00CA402B"/>
    <w:rsid w:val="00CA52DF"/>
    <w:rsid w:val="00CA5C21"/>
    <w:rsid w:val="00CB1FB8"/>
    <w:rsid w:val="00CC23B9"/>
    <w:rsid w:val="00CC6970"/>
    <w:rsid w:val="00CC707D"/>
    <w:rsid w:val="00CD0143"/>
    <w:rsid w:val="00CD409C"/>
    <w:rsid w:val="00CD6D6C"/>
    <w:rsid w:val="00CE1F9B"/>
    <w:rsid w:val="00CE267E"/>
    <w:rsid w:val="00CE6985"/>
    <w:rsid w:val="00CE7013"/>
    <w:rsid w:val="00CF07F0"/>
    <w:rsid w:val="00CF0A3F"/>
    <w:rsid w:val="00CF2482"/>
    <w:rsid w:val="00CF6F52"/>
    <w:rsid w:val="00CF7DE7"/>
    <w:rsid w:val="00D012C7"/>
    <w:rsid w:val="00D02BE8"/>
    <w:rsid w:val="00D04272"/>
    <w:rsid w:val="00D06031"/>
    <w:rsid w:val="00D06A44"/>
    <w:rsid w:val="00D06A6F"/>
    <w:rsid w:val="00D1144A"/>
    <w:rsid w:val="00D12F18"/>
    <w:rsid w:val="00D13435"/>
    <w:rsid w:val="00D14781"/>
    <w:rsid w:val="00D14A2A"/>
    <w:rsid w:val="00D36207"/>
    <w:rsid w:val="00D3635A"/>
    <w:rsid w:val="00D36454"/>
    <w:rsid w:val="00D37A22"/>
    <w:rsid w:val="00D4316F"/>
    <w:rsid w:val="00D4468E"/>
    <w:rsid w:val="00D5049E"/>
    <w:rsid w:val="00D52868"/>
    <w:rsid w:val="00D53964"/>
    <w:rsid w:val="00D54425"/>
    <w:rsid w:val="00D55050"/>
    <w:rsid w:val="00D56697"/>
    <w:rsid w:val="00D569F7"/>
    <w:rsid w:val="00D5739E"/>
    <w:rsid w:val="00D6092D"/>
    <w:rsid w:val="00D64189"/>
    <w:rsid w:val="00D642E7"/>
    <w:rsid w:val="00D67132"/>
    <w:rsid w:val="00D67441"/>
    <w:rsid w:val="00D70C22"/>
    <w:rsid w:val="00D7174A"/>
    <w:rsid w:val="00D7283D"/>
    <w:rsid w:val="00D72F08"/>
    <w:rsid w:val="00D77BD8"/>
    <w:rsid w:val="00D833FC"/>
    <w:rsid w:val="00D901A4"/>
    <w:rsid w:val="00D90874"/>
    <w:rsid w:val="00D918A5"/>
    <w:rsid w:val="00D91D73"/>
    <w:rsid w:val="00D924B4"/>
    <w:rsid w:val="00D9436A"/>
    <w:rsid w:val="00D9712B"/>
    <w:rsid w:val="00DA3859"/>
    <w:rsid w:val="00DB0AD1"/>
    <w:rsid w:val="00DB3A7A"/>
    <w:rsid w:val="00DB58C5"/>
    <w:rsid w:val="00DB5A73"/>
    <w:rsid w:val="00DC171C"/>
    <w:rsid w:val="00DC218E"/>
    <w:rsid w:val="00DC73A8"/>
    <w:rsid w:val="00DC7589"/>
    <w:rsid w:val="00DD2572"/>
    <w:rsid w:val="00DD631D"/>
    <w:rsid w:val="00DD75A5"/>
    <w:rsid w:val="00DE09C1"/>
    <w:rsid w:val="00DE4342"/>
    <w:rsid w:val="00DE5C2E"/>
    <w:rsid w:val="00DF0339"/>
    <w:rsid w:val="00DF06CB"/>
    <w:rsid w:val="00DF41C1"/>
    <w:rsid w:val="00DF7078"/>
    <w:rsid w:val="00E025D1"/>
    <w:rsid w:val="00E02635"/>
    <w:rsid w:val="00E05E7E"/>
    <w:rsid w:val="00E13DF4"/>
    <w:rsid w:val="00E165E5"/>
    <w:rsid w:val="00E16D6F"/>
    <w:rsid w:val="00E176A8"/>
    <w:rsid w:val="00E25F8A"/>
    <w:rsid w:val="00E3103F"/>
    <w:rsid w:val="00E3183A"/>
    <w:rsid w:val="00E34FF1"/>
    <w:rsid w:val="00E434C7"/>
    <w:rsid w:val="00E45AFC"/>
    <w:rsid w:val="00E52BC5"/>
    <w:rsid w:val="00E55287"/>
    <w:rsid w:val="00E57417"/>
    <w:rsid w:val="00E5791E"/>
    <w:rsid w:val="00E61709"/>
    <w:rsid w:val="00E65792"/>
    <w:rsid w:val="00E67522"/>
    <w:rsid w:val="00E67C81"/>
    <w:rsid w:val="00E70B62"/>
    <w:rsid w:val="00E71138"/>
    <w:rsid w:val="00E75473"/>
    <w:rsid w:val="00E76784"/>
    <w:rsid w:val="00E810A0"/>
    <w:rsid w:val="00E82B1A"/>
    <w:rsid w:val="00E90F0B"/>
    <w:rsid w:val="00E96CB5"/>
    <w:rsid w:val="00EA4601"/>
    <w:rsid w:val="00EA5FA5"/>
    <w:rsid w:val="00EA742D"/>
    <w:rsid w:val="00EA7642"/>
    <w:rsid w:val="00EB02D5"/>
    <w:rsid w:val="00EB54B5"/>
    <w:rsid w:val="00EB60BB"/>
    <w:rsid w:val="00EC0B2C"/>
    <w:rsid w:val="00EC1114"/>
    <w:rsid w:val="00EC1E78"/>
    <w:rsid w:val="00EC33BA"/>
    <w:rsid w:val="00EC406F"/>
    <w:rsid w:val="00ED0094"/>
    <w:rsid w:val="00ED0AB6"/>
    <w:rsid w:val="00ED1341"/>
    <w:rsid w:val="00ED27E5"/>
    <w:rsid w:val="00ED39C1"/>
    <w:rsid w:val="00ED51FA"/>
    <w:rsid w:val="00ED5807"/>
    <w:rsid w:val="00ED64EA"/>
    <w:rsid w:val="00EE1B91"/>
    <w:rsid w:val="00EE3198"/>
    <w:rsid w:val="00EE3393"/>
    <w:rsid w:val="00EE5D2D"/>
    <w:rsid w:val="00EE5FC4"/>
    <w:rsid w:val="00EF27B5"/>
    <w:rsid w:val="00EF4A31"/>
    <w:rsid w:val="00EF57E1"/>
    <w:rsid w:val="00EF77B4"/>
    <w:rsid w:val="00F012F1"/>
    <w:rsid w:val="00F01F61"/>
    <w:rsid w:val="00F05363"/>
    <w:rsid w:val="00F10721"/>
    <w:rsid w:val="00F160CE"/>
    <w:rsid w:val="00F207C4"/>
    <w:rsid w:val="00F24696"/>
    <w:rsid w:val="00F248DF"/>
    <w:rsid w:val="00F25530"/>
    <w:rsid w:val="00F26039"/>
    <w:rsid w:val="00F30219"/>
    <w:rsid w:val="00F326F1"/>
    <w:rsid w:val="00F40D22"/>
    <w:rsid w:val="00F4262A"/>
    <w:rsid w:val="00F439DD"/>
    <w:rsid w:val="00F4518A"/>
    <w:rsid w:val="00F45E92"/>
    <w:rsid w:val="00F46938"/>
    <w:rsid w:val="00F50D01"/>
    <w:rsid w:val="00F6516F"/>
    <w:rsid w:val="00F66B18"/>
    <w:rsid w:val="00F670EE"/>
    <w:rsid w:val="00F7054E"/>
    <w:rsid w:val="00F70D2D"/>
    <w:rsid w:val="00F70F4C"/>
    <w:rsid w:val="00F75548"/>
    <w:rsid w:val="00F75B9A"/>
    <w:rsid w:val="00F75D83"/>
    <w:rsid w:val="00F779E8"/>
    <w:rsid w:val="00F80229"/>
    <w:rsid w:val="00F84506"/>
    <w:rsid w:val="00F8571F"/>
    <w:rsid w:val="00F90596"/>
    <w:rsid w:val="00F92876"/>
    <w:rsid w:val="00F95AED"/>
    <w:rsid w:val="00F979B9"/>
    <w:rsid w:val="00FA40D7"/>
    <w:rsid w:val="00FA56F6"/>
    <w:rsid w:val="00FB1746"/>
    <w:rsid w:val="00FB29C7"/>
    <w:rsid w:val="00FB3E17"/>
    <w:rsid w:val="00FB6A22"/>
    <w:rsid w:val="00FB77BA"/>
    <w:rsid w:val="00FC3F5B"/>
    <w:rsid w:val="00FD0CE4"/>
    <w:rsid w:val="00FD12D9"/>
    <w:rsid w:val="00FD16C5"/>
    <w:rsid w:val="00FD4D5E"/>
    <w:rsid w:val="00FE0077"/>
    <w:rsid w:val="00FE1F3B"/>
    <w:rsid w:val="00FE39B2"/>
    <w:rsid w:val="00FF0A68"/>
    <w:rsid w:val="00FF45BD"/>
    <w:rsid w:val="00FF47D2"/>
    <w:rsid w:val="00FF5FA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23C"/>
  <w15:chartTrackingRefBased/>
  <w15:docId w15:val="{84516752-5004-408A-93EA-3E56C61F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90B59"/>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90B59"/>
    <w:pPr>
      <w:keepNext/>
      <w:keepLines/>
      <w:spacing w:before="40" w:after="0" w:line="480" w:lineRule="auto"/>
      <w:contextualSpacing/>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90B59"/>
    <w:pPr>
      <w:keepNext/>
      <w:keepLines/>
      <w:spacing w:after="0" w:line="480" w:lineRule="auto"/>
      <w:ind w:left="720"/>
      <w:contextualSpacing/>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790B59"/>
    <w:pPr>
      <w:keepNext/>
      <w:keepLines/>
      <w:spacing w:before="40" w:after="0" w:line="480" w:lineRule="auto"/>
      <w:ind w:firstLine="720"/>
      <w:contextualSpacing/>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qFormat/>
    <w:rsid w:val="00790B59"/>
    <w:pPr>
      <w:keepNext/>
      <w:keepLines/>
      <w:spacing w:after="0" w:line="480" w:lineRule="auto"/>
      <w:ind w:firstLine="720"/>
      <w:contextualSpacing/>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29F"/>
    <w:pPr>
      <w:spacing w:after="0" w:line="240" w:lineRule="auto"/>
      <w:contextualSpacing/>
    </w:pPr>
    <w:rPr>
      <w:rFonts w:ascii="Times New Roman" w:hAnsi="Times New Roman"/>
      <w:sz w:val="24"/>
    </w:rPr>
  </w:style>
  <w:style w:type="character" w:customStyle="1" w:styleId="Heading2Char">
    <w:name w:val="Heading 2 Char"/>
    <w:basedOn w:val="DefaultParagraphFont"/>
    <w:link w:val="Heading2"/>
    <w:uiPriority w:val="9"/>
    <w:rsid w:val="00790B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0B59"/>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790B59"/>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790B5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790B59"/>
    <w:rPr>
      <w:rFonts w:ascii="Times New Roman" w:eastAsiaTheme="majorEastAsia" w:hAnsi="Times New Roman" w:cstheme="majorBidi"/>
      <w:i/>
      <w:sz w:val="24"/>
    </w:rPr>
  </w:style>
  <w:style w:type="paragraph" w:styleId="Footer">
    <w:name w:val="footer"/>
    <w:basedOn w:val="Normal"/>
    <w:link w:val="FooterChar"/>
    <w:rsid w:val="003E18DE"/>
    <w:pPr>
      <w:tabs>
        <w:tab w:val="center" w:pos="4320"/>
        <w:tab w:val="right" w:pos="8640"/>
      </w:tabs>
    </w:pPr>
  </w:style>
  <w:style w:type="character" w:customStyle="1" w:styleId="FooterChar">
    <w:name w:val="Footer Char"/>
    <w:basedOn w:val="DefaultParagraphFont"/>
    <w:link w:val="Footer"/>
    <w:rsid w:val="003E18DE"/>
    <w:rPr>
      <w:rFonts w:ascii="Calibri" w:eastAsia="Times New Roman" w:hAnsi="Calibri" w:cs="Times New Roman"/>
    </w:rPr>
  </w:style>
  <w:style w:type="character" w:styleId="PageNumber">
    <w:name w:val="page number"/>
    <w:basedOn w:val="DefaultParagraphFont"/>
    <w:rsid w:val="003E18DE"/>
  </w:style>
  <w:style w:type="paragraph" w:styleId="BalloonText">
    <w:name w:val="Balloon Text"/>
    <w:basedOn w:val="Normal"/>
    <w:link w:val="BalloonTextChar"/>
    <w:uiPriority w:val="99"/>
    <w:semiHidden/>
    <w:unhideWhenUsed/>
    <w:rsid w:val="0034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EB"/>
    <w:rPr>
      <w:rFonts w:ascii="Segoe UI" w:eastAsia="Times New Roman" w:hAnsi="Segoe UI" w:cs="Segoe UI"/>
      <w:sz w:val="18"/>
      <w:szCs w:val="18"/>
    </w:rPr>
  </w:style>
  <w:style w:type="paragraph" w:styleId="ListParagraph">
    <w:name w:val="List Paragraph"/>
    <w:basedOn w:val="Normal"/>
    <w:uiPriority w:val="34"/>
    <w:qFormat/>
    <w:rsid w:val="0053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9439-6F9D-4D3D-8255-508E82C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McKinnon</dc:creator>
  <cp:keywords/>
  <dc:description/>
  <cp:lastModifiedBy>Connie</cp:lastModifiedBy>
  <cp:revision>13</cp:revision>
  <cp:lastPrinted>2021-09-30T14:29:00Z</cp:lastPrinted>
  <dcterms:created xsi:type="dcterms:W3CDTF">2021-09-22T16:48:00Z</dcterms:created>
  <dcterms:modified xsi:type="dcterms:W3CDTF">2021-09-30T14:44:00Z</dcterms:modified>
</cp:coreProperties>
</file>